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03" w:rsidRPr="00670114" w:rsidRDefault="00DC1303" w:rsidP="00DC1303">
      <w:pPr>
        <w:tabs>
          <w:tab w:val="left" w:pos="360"/>
        </w:tabs>
        <w:spacing w:line="360" w:lineRule="auto"/>
        <w:ind w:left="5760"/>
        <w:rPr>
          <w:b/>
        </w:rPr>
      </w:pPr>
      <w:r>
        <w:rPr>
          <w:b/>
        </w:rPr>
        <w:t xml:space="preserve">Załącznik </w:t>
      </w:r>
      <w:r w:rsidRPr="00670114">
        <w:rPr>
          <w:b/>
        </w:rPr>
        <w:t xml:space="preserve"> 1 do SIWZ</w:t>
      </w:r>
    </w:p>
    <w:p w:rsidR="00DC1303" w:rsidRPr="00670114" w:rsidRDefault="00DC1303" w:rsidP="00DC1303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DC1303" w:rsidRPr="00670114" w:rsidRDefault="00DC1303" w:rsidP="00DC1303">
      <w:pPr>
        <w:ind w:right="-1134"/>
        <w:jc w:val="both"/>
      </w:pPr>
      <w:r w:rsidRPr="00670114">
        <w:t>....................................................................</w:t>
      </w:r>
    </w:p>
    <w:p w:rsidR="00DC1303" w:rsidRPr="00670114" w:rsidRDefault="00DC1303" w:rsidP="00DC1303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DC1303" w:rsidRPr="00670114" w:rsidRDefault="00DC1303" w:rsidP="00DC1303">
      <w:pPr>
        <w:ind w:right="-1134"/>
        <w:jc w:val="both"/>
      </w:pPr>
      <w:r w:rsidRPr="00670114">
        <w:t>....................................................................</w:t>
      </w:r>
    </w:p>
    <w:p w:rsidR="00DC1303" w:rsidRDefault="00DC1303" w:rsidP="00DC1303">
      <w:pPr>
        <w:ind w:right="-1134"/>
        <w:jc w:val="both"/>
        <w:rPr>
          <w:i/>
          <w:sz w:val="20"/>
        </w:rPr>
      </w:pPr>
      <w:r w:rsidRPr="00670114">
        <w:rPr>
          <w:i/>
          <w:sz w:val="20"/>
        </w:rPr>
        <w:t xml:space="preserve">(nazwa i adres, </w:t>
      </w:r>
      <w:proofErr w:type="spellStart"/>
      <w:r w:rsidRPr="00670114">
        <w:rPr>
          <w:i/>
          <w:sz w:val="20"/>
        </w:rPr>
        <w:t>tel</w:t>
      </w:r>
      <w:proofErr w:type="spellEnd"/>
      <w:r w:rsidRPr="00670114">
        <w:rPr>
          <w:i/>
          <w:sz w:val="20"/>
        </w:rPr>
        <w:t xml:space="preserve">, </w:t>
      </w:r>
      <w:proofErr w:type="spellStart"/>
      <w:r w:rsidRPr="00670114">
        <w:rPr>
          <w:i/>
          <w:sz w:val="20"/>
        </w:rPr>
        <w:t>fax</w:t>
      </w:r>
      <w:proofErr w:type="spellEnd"/>
      <w:r w:rsidRPr="00670114">
        <w:rPr>
          <w:i/>
          <w:sz w:val="20"/>
        </w:rPr>
        <w:t>, e-mail  Wykonawcy)</w:t>
      </w:r>
    </w:p>
    <w:p w:rsidR="00DC1303" w:rsidRPr="00670114" w:rsidRDefault="00DC1303" w:rsidP="00DC1303">
      <w:pPr>
        <w:ind w:right="-1134"/>
        <w:jc w:val="both"/>
        <w:rPr>
          <w:i/>
          <w:sz w:val="20"/>
        </w:rPr>
      </w:pPr>
    </w:p>
    <w:p w:rsidR="00DC1303" w:rsidRPr="00B117A1" w:rsidRDefault="00DC1303" w:rsidP="00DC1303">
      <w:pPr>
        <w:pStyle w:val="Tekstpodstawowywcity2"/>
        <w:spacing w:before="0" w:beforeAutospacing="0" w:after="0" w:afterAutospacing="0"/>
        <w:ind w:left="0"/>
        <w:jc w:val="left"/>
        <w:rPr>
          <w:sz w:val="22"/>
          <w:szCs w:val="22"/>
        </w:rPr>
      </w:pPr>
      <w:r w:rsidRPr="00B117A1">
        <w:rPr>
          <w:sz w:val="22"/>
          <w:szCs w:val="22"/>
        </w:rPr>
        <w:t xml:space="preserve">Gmina Biskupiec z siedzibą w Biskupcu </w:t>
      </w:r>
    </w:p>
    <w:p w:rsidR="00DC1303" w:rsidRDefault="00DC1303" w:rsidP="00DC1303">
      <w:pPr>
        <w:pStyle w:val="Tekstpodstawowywcity2"/>
        <w:spacing w:before="0" w:beforeAutospacing="0" w:after="0" w:afterAutospacing="0"/>
        <w:ind w:left="0"/>
        <w:jc w:val="left"/>
      </w:pPr>
      <w:r w:rsidRPr="00707A8F">
        <w:t>al. Niepodległości 2, 11-300 Biskupiec</w:t>
      </w:r>
    </w:p>
    <w:p w:rsidR="00DC1303" w:rsidRPr="00E14A1B" w:rsidRDefault="00DC1303" w:rsidP="00DC1303">
      <w:pPr>
        <w:pStyle w:val="Tekstpodstawowywcity2"/>
        <w:spacing w:before="0" w:beforeAutospacing="0" w:after="0" w:afterAutospacing="0"/>
        <w:ind w:left="0"/>
        <w:jc w:val="left"/>
        <w:rPr>
          <w:bCs/>
          <w:sz w:val="22"/>
          <w:szCs w:val="22"/>
        </w:rPr>
      </w:pPr>
      <w:r w:rsidRPr="00670114">
        <w:rPr>
          <w:i/>
          <w:sz w:val="20"/>
        </w:rPr>
        <w:t>(nazwa i adres Zamawiającego)</w:t>
      </w:r>
    </w:p>
    <w:p w:rsidR="00DC1303" w:rsidRPr="00670114" w:rsidRDefault="00DC1303" w:rsidP="00DC1303">
      <w:pPr>
        <w:ind w:firstLine="708"/>
        <w:jc w:val="both"/>
        <w:rPr>
          <w:i/>
          <w:sz w:val="20"/>
        </w:rPr>
      </w:pPr>
    </w:p>
    <w:p w:rsidR="00DC1303" w:rsidRPr="00670114" w:rsidRDefault="00DC1303" w:rsidP="00DC1303">
      <w:pPr>
        <w:spacing w:line="360" w:lineRule="auto"/>
        <w:ind w:right="-79"/>
        <w:jc w:val="right"/>
      </w:pPr>
      <w:r w:rsidRPr="00670114">
        <w:t>...........................................................</w:t>
      </w:r>
    </w:p>
    <w:p w:rsidR="00DC1303" w:rsidRPr="00670114" w:rsidRDefault="00DC1303" w:rsidP="00DC1303">
      <w:pPr>
        <w:spacing w:line="360" w:lineRule="auto"/>
        <w:ind w:right="-79"/>
        <w:jc w:val="right"/>
        <w:rPr>
          <w:i/>
          <w:sz w:val="20"/>
        </w:rPr>
      </w:pPr>
      <w:r w:rsidRPr="00670114">
        <w:rPr>
          <w:i/>
          <w:sz w:val="20"/>
        </w:rPr>
        <w:t>(miejscowość i data)</w:t>
      </w:r>
    </w:p>
    <w:p w:rsidR="00A672A8" w:rsidRDefault="00A672A8" w:rsidP="00DC1303">
      <w:pPr>
        <w:spacing w:line="360" w:lineRule="auto"/>
        <w:rPr>
          <w:b/>
        </w:rPr>
      </w:pPr>
    </w:p>
    <w:p w:rsidR="00DC1303" w:rsidRPr="00DF493A" w:rsidRDefault="00DC1303" w:rsidP="00DC1303">
      <w:pPr>
        <w:spacing w:line="360" w:lineRule="auto"/>
        <w:rPr>
          <w:b/>
        </w:rPr>
      </w:pPr>
      <w:r w:rsidRPr="00DF493A">
        <w:rPr>
          <w:b/>
        </w:rPr>
        <w:t>FORMULARZ OFERTY</w:t>
      </w:r>
    </w:p>
    <w:p w:rsidR="00DC1303" w:rsidRDefault="00DC1303" w:rsidP="00DC130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i/>
          <w:sz w:val="22"/>
          <w:szCs w:val="22"/>
        </w:rPr>
      </w:pPr>
      <w:r w:rsidRPr="00DC1303">
        <w:rPr>
          <w:sz w:val="22"/>
          <w:szCs w:val="22"/>
        </w:rPr>
        <w:t xml:space="preserve">Odpowiadając na ogłoszenie o zamówieniu na usługę  pn. </w:t>
      </w:r>
      <w:r w:rsidRPr="00DC1303">
        <w:rPr>
          <w:b/>
          <w:bCs/>
          <w:sz w:val="22"/>
          <w:szCs w:val="22"/>
        </w:rPr>
        <w:t xml:space="preserve">„Obsługa geodezyjna Gminy Biskupiec w 2013r.”, </w:t>
      </w:r>
      <w:r w:rsidRPr="00DC1303">
        <w:rPr>
          <w:sz w:val="22"/>
          <w:szCs w:val="22"/>
        </w:rPr>
        <w:t>zgodnie z wymaganiami określonymi w specyfikacji istotnych warunków zamówienia, niniejszym składam</w:t>
      </w:r>
      <w:r w:rsidRPr="00DC1303">
        <w:rPr>
          <w:b/>
          <w:i/>
          <w:sz w:val="22"/>
          <w:szCs w:val="22"/>
        </w:rPr>
        <w:t xml:space="preserve"> ofertę</w:t>
      </w:r>
      <w:r w:rsidR="00054442">
        <w:rPr>
          <w:b/>
          <w:i/>
          <w:sz w:val="22"/>
          <w:szCs w:val="22"/>
        </w:rPr>
        <w:t>:</w:t>
      </w:r>
      <w:r w:rsidRPr="00DC1303">
        <w:rPr>
          <w:b/>
          <w:i/>
          <w:sz w:val="22"/>
          <w:szCs w:val="22"/>
        </w:rPr>
        <w:t xml:space="preserve"> </w:t>
      </w:r>
    </w:p>
    <w:tbl>
      <w:tblPr>
        <w:tblpPr w:leftFromText="141" w:rightFromText="141" w:vertAnchor="page" w:horzAnchor="margin" w:tblpXSpec="center" w:tblpY="2871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2588"/>
        <w:gridCol w:w="1022"/>
        <w:gridCol w:w="1487"/>
        <w:gridCol w:w="1081"/>
        <w:gridCol w:w="1080"/>
      </w:tblGrid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b/>
                <w:bCs/>
                <w:color w:val="000000"/>
                <w:sz w:val="16"/>
                <w:szCs w:val="16"/>
              </w:rPr>
              <w:t>Wn</w:t>
            </w:r>
            <w:proofErr w:type="spellEnd"/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4D42">
              <w:rPr>
                <w:b/>
                <w:bCs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Szacowana ilość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 xml:space="preserve">Cena  jednostkowa </w:t>
            </w:r>
            <w:r w:rsidR="00054442">
              <w:rPr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1080" w:type="dxa"/>
            <w:vAlign w:val="center"/>
          </w:tcPr>
          <w:p w:rsidR="00DC1303" w:rsidRPr="00654D42" w:rsidRDefault="00054442" w:rsidP="0005444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</w:t>
            </w:r>
            <w:r w:rsidR="00DC1303">
              <w:rPr>
                <w:b/>
                <w:bCs/>
                <w:sz w:val="16"/>
                <w:szCs w:val="16"/>
              </w:rPr>
              <w:t>BRUTTO</w:t>
            </w:r>
            <w:r w:rsidR="00210EAB">
              <w:rPr>
                <w:b/>
                <w:bCs/>
                <w:sz w:val="16"/>
                <w:szCs w:val="16"/>
              </w:rPr>
              <w:t>*</w:t>
            </w:r>
          </w:p>
        </w:tc>
      </w:tr>
      <w:tr w:rsidR="00DC1303" w:rsidRPr="00654D42" w:rsidTr="00054442">
        <w:tc>
          <w:tcPr>
            <w:tcW w:w="8046" w:type="dxa"/>
            <w:gridSpan w:val="6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Podział działki lub działek na dwie lub więcej  wraz z wykonaniem dokumentacji terenowo-prawnej</w:t>
            </w:r>
            <w:r>
              <w:rPr>
                <w:b/>
                <w:bCs/>
                <w:sz w:val="16"/>
                <w:szCs w:val="16"/>
              </w:rPr>
              <w:t>, z wyłączeniem W3 i W4</w:t>
            </w:r>
            <w:r w:rsidRPr="00654D42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W1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pierwszą wydzieloną działkę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W2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każdą następną wydzieloną działkę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Podział działki lub działek na dwie lub więcej  wraz z wykonaniem dokumentacji terenowo-prawnej</w:t>
            </w:r>
            <w:r>
              <w:rPr>
                <w:b/>
                <w:bCs/>
                <w:sz w:val="16"/>
                <w:szCs w:val="16"/>
              </w:rPr>
              <w:t xml:space="preserve"> – na terenach znajdujących  się w dyspozycji PKP</w:t>
            </w:r>
            <w:r w:rsidRPr="00654D42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pierwszą działkę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każdą następną wydzieloną działkę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W5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vAlign w:val="center"/>
          </w:tcPr>
          <w:p w:rsidR="00DC1303" w:rsidRPr="005E7FC3" w:rsidRDefault="00DC1303" w:rsidP="000544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Łączenie granic działek – praca kameralna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03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nowopowstała działka 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8046" w:type="dxa"/>
            <w:gridSpan w:val="6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Wznowienie granic działki / działek wraz z pomiarem powierzchni działki/działek z dokładnością do 1m2 oraz weryfikacją danych ewidencyjnych i sporządzeniem mapy nieruchomości lub wypisu i wyrysu: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wznowienie pierwszego punktu granicznego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następnych punktów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8046" w:type="dxa"/>
            <w:gridSpan w:val="6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Wznowienie granic działki / działek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wznowienie pierwszego punktu granicznego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następnych punktów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Weryfikacja danych ewidencyjnych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Wykaz zmian gruntowych/wyciąg z wykazu/ mapa nieruchomości /wypis i wyrys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8046" w:type="dxa"/>
            <w:gridSpan w:val="6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color w:val="000000"/>
                <w:sz w:val="16"/>
                <w:szCs w:val="16"/>
              </w:rPr>
              <w:t>Pomiar stanu użytkowania gruntów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Pomiar dzierżawionych działek, nie wydzielonych ewidencyjnie, wraz ze stabilizacją w terenie (</w:t>
            </w:r>
            <w:proofErr w:type="spellStart"/>
            <w:r w:rsidRPr="00654D42">
              <w:rPr>
                <w:sz w:val="16"/>
                <w:szCs w:val="16"/>
              </w:rPr>
              <w:t>np.paliki</w:t>
            </w:r>
            <w:proofErr w:type="spellEnd"/>
            <w:r w:rsidRPr="00654D42">
              <w:rPr>
                <w:sz w:val="16"/>
                <w:szCs w:val="16"/>
              </w:rPr>
              <w:t xml:space="preserve"> drewniane), wykonaniem zestawienia powierzchni do 1m</w:t>
            </w:r>
            <w:r w:rsidRPr="00654D42">
              <w:rPr>
                <w:sz w:val="16"/>
                <w:szCs w:val="16"/>
                <w:vertAlign w:val="superscript"/>
              </w:rPr>
              <w:t>2</w:t>
            </w:r>
            <w:r w:rsidRPr="00654D42">
              <w:rPr>
                <w:sz w:val="16"/>
                <w:szCs w:val="16"/>
              </w:rPr>
              <w:t>, naniesieniem na mapie analogowej (zasadniczej bez aktualizacji) oraz sporządzenie mapy numerycznej na warstwach EWMAPY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pierwszą wymierzoną działkę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następna wymierzoną działkę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8046" w:type="dxa"/>
            <w:gridSpan w:val="6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sz w:val="16"/>
                <w:szCs w:val="16"/>
              </w:rPr>
              <w:t>Rozgraniczenie nieruchomości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pierwszy punkt graniczny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proofErr w:type="spellStart"/>
            <w:r w:rsidRPr="00654D42">
              <w:rPr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następny punkt graniczny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proofErr w:type="spellStart"/>
            <w:r w:rsidRPr="00654D42">
              <w:rPr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8046" w:type="dxa"/>
            <w:gridSpan w:val="6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Pomiar sytuacyjno-wysokościowy dla celów projektowych w skali 1:500 lub 1:1000 dla terenów ZABUDOWANYCH: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 xml:space="preserve">cena za pierwszy ha przy ogólnej zlecanej powierzchni do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54D42">
                <w:rPr>
                  <w:sz w:val="16"/>
                  <w:szCs w:val="16"/>
                </w:rPr>
                <w:t>1 ha</w:t>
              </w:r>
            </w:smartTag>
            <w:r w:rsidRPr="00654D42">
              <w:rPr>
                <w:sz w:val="16"/>
                <w:szCs w:val="16"/>
              </w:rPr>
              <w:t xml:space="preserve"> i powyżej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cena za 1 (jeden) ha przy powierzchni powyżej pierwszego ha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8046" w:type="dxa"/>
            <w:gridSpan w:val="6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Aktualizacja map sytuacyjno-wysokościowych dla celów projektowych w skali 1:500 lub 1:1000 dla terenów ZABUDOWANYCH: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 xml:space="preserve">cena za pierwszy ha przy ogólnej zlecanej powierzchni do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54D42">
                <w:rPr>
                  <w:sz w:val="16"/>
                  <w:szCs w:val="16"/>
                </w:rPr>
                <w:t>1 ha</w:t>
              </w:r>
            </w:smartTag>
            <w:r w:rsidRPr="00654D42">
              <w:rPr>
                <w:sz w:val="16"/>
                <w:szCs w:val="16"/>
              </w:rPr>
              <w:t xml:space="preserve"> i powyżej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cena za 1 (jeden) ha przy powierzchni powyżej pierwszego ha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8046" w:type="dxa"/>
            <w:gridSpan w:val="6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Pomiar sytuacyjno-wysokościowy dla celów projektowych w skali 1:500 lub 1:1000 dla terenów NIEZABUDOWANYCH: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 xml:space="preserve">cena za pierwszy ha przy ogólnej zlecanej powierzchni do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54D42">
                <w:rPr>
                  <w:sz w:val="16"/>
                  <w:szCs w:val="16"/>
                </w:rPr>
                <w:t>1 ha</w:t>
              </w:r>
            </w:smartTag>
            <w:r w:rsidRPr="00654D42">
              <w:rPr>
                <w:sz w:val="16"/>
                <w:szCs w:val="16"/>
              </w:rPr>
              <w:t xml:space="preserve"> i powyżej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588" w:type="dxa"/>
            <w:vAlign w:val="center"/>
          </w:tcPr>
          <w:p w:rsidR="00DC1303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cena za 1 (jeden) ha przy powierzchni powyżej pierwszego ha</w:t>
            </w:r>
          </w:p>
          <w:p w:rsidR="002102C5" w:rsidRDefault="002102C5" w:rsidP="00054442">
            <w:pPr>
              <w:jc w:val="left"/>
              <w:rPr>
                <w:sz w:val="16"/>
                <w:szCs w:val="16"/>
              </w:rPr>
            </w:pPr>
          </w:p>
          <w:p w:rsidR="002102C5" w:rsidRDefault="002102C5" w:rsidP="00054442">
            <w:pPr>
              <w:jc w:val="left"/>
              <w:rPr>
                <w:sz w:val="16"/>
                <w:szCs w:val="16"/>
              </w:rPr>
            </w:pPr>
          </w:p>
          <w:p w:rsidR="002102C5" w:rsidRDefault="002102C5" w:rsidP="00054442">
            <w:pPr>
              <w:jc w:val="left"/>
              <w:rPr>
                <w:sz w:val="16"/>
                <w:szCs w:val="16"/>
              </w:rPr>
            </w:pPr>
          </w:p>
          <w:p w:rsidR="002102C5" w:rsidRDefault="002102C5" w:rsidP="00054442">
            <w:pPr>
              <w:jc w:val="left"/>
              <w:rPr>
                <w:sz w:val="16"/>
                <w:szCs w:val="16"/>
              </w:rPr>
            </w:pPr>
          </w:p>
          <w:p w:rsidR="002102C5" w:rsidRPr="00654D42" w:rsidRDefault="002102C5" w:rsidP="0005444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8046" w:type="dxa"/>
            <w:gridSpan w:val="6"/>
            <w:vAlign w:val="center"/>
          </w:tcPr>
          <w:p w:rsidR="00DC1303" w:rsidRPr="00654D42" w:rsidRDefault="00DC1303" w:rsidP="00054442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Aktualizacja map sytuacyjno-wysokościowych dla celów projektowych w skali 1:500 lub 1:1000 dla terenów NIEZABUDOWANYCH:</w:t>
            </w: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 xml:space="preserve">cena za pierwszy ha przy ogólnej zlecanej powierzchni do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54D42">
                <w:rPr>
                  <w:sz w:val="16"/>
                  <w:szCs w:val="16"/>
                </w:rPr>
                <w:t>1 ha</w:t>
              </w:r>
            </w:smartTag>
            <w:r w:rsidRPr="00654D42">
              <w:rPr>
                <w:sz w:val="16"/>
                <w:szCs w:val="16"/>
              </w:rPr>
              <w:t xml:space="preserve"> i powyżej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cena za 1 (jeden) ha przy powierzchni powyżej pierwszego ha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Sporządzenie map cyfrowych dla terenów zabudowanych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Sporządzenie map cyfrowych dla terenów niezabudowanych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Aktualizacja map sytuacyjno-wysokościowych dla celów projektowych w skali 1:500 lub 1:1000 w miejscach kolizji (np. przejścia pod torami) wraz ze sporządzeniem map cyfrowych i uzgodnieniem z odpowiednimi instytucjami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  <w:r w:rsidRPr="00654D42">
              <w:rPr>
                <w:color w:val="000000"/>
                <w:sz w:val="16"/>
                <w:szCs w:val="16"/>
              </w:rPr>
              <w:t>zt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4442" w:rsidRPr="00654D42" w:rsidTr="00054442">
        <w:tc>
          <w:tcPr>
            <w:tcW w:w="788" w:type="dxa"/>
            <w:vAlign w:val="center"/>
          </w:tcPr>
          <w:p w:rsidR="00DC1303" w:rsidRPr="00654D42" w:rsidRDefault="00DC1303" w:rsidP="00054442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2588" w:type="dxa"/>
            <w:vAlign w:val="center"/>
          </w:tcPr>
          <w:p w:rsidR="00DC1303" w:rsidRPr="00654D42" w:rsidRDefault="00DC1303" w:rsidP="00054442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Pomiar głębokości cieków i zbiorników wodnych (batymetria) wraz z naniesieniem na mapy batymetryczne.</w:t>
            </w:r>
          </w:p>
        </w:tc>
        <w:tc>
          <w:tcPr>
            <w:tcW w:w="1022" w:type="dxa"/>
            <w:vAlign w:val="center"/>
          </w:tcPr>
          <w:p w:rsidR="00DC1303" w:rsidRPr="00654D42" w:rsidRDefault="00DC1303" w:rsidP="00054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87" w:type="dxa"/>
            <w:vAlign w:val="center"/>
          </w:tcPr>
          <w:p w:rsidR="00DC1303" w:rsidRPr="00654D42" w:rsidRDefault="00DC1303" w:rsidP="00054442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ar</w:t>
            </w:r>
          </w:p>
        </w:tc>
        <w:tc>
          <w:tcPr>
            <w:tcW w:w="1081" w:type="dxa"/>
            <w:vAlign w:val="center"/>
          </w:tcPr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C1303" w:rsidRPr="0058190B" w:rsidRDefault="00DC1303" w:rsidP="000544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1303" w:rsidRPr="00654D42" w:rsidTr="00054442">
        <w:tc>
          <w:tcPr>
            <w:tcW w:w="6966" w:type="dxa"/>
            <w:gridSpan w:val="5"/>
            <w:vAlign w:val="center"/>
          </w:tcPr>
          <w:p w:rsidR="00DC1303" w:rsidRDefault="00DC1303" w:rsidP="00054442">
            <w:pPr>
              <w:jc w:val="left"/>
              <w:rPr>
                <w:b/>
                <w:sz w:val="16"/>
                <w:szCs w:val="16"/>
              </w:rPr>
            </w:pPr>
            <w:r w:rsidRPr="00654D42">
              <w:rPr>
                <w:b/>
                <w:sz w:val="16"/>
                <w:szCs w:val="16"/>
              </w:rPr>
              <w:t xml:space="preserve">Razem – </w:t>
            </w:r>
            <w:r>
              <w:rPr>
                <w:b/>
                <w:sz w:val="16"/>
                <w:szCs w:val="16"/>
              </w:rPr>
              <w:t>wartość wszystkich pozycji  BRUTTO</w:t>
            </w:r>
          </w:p>
          <w:p w:rsidR="00054442" w:rsidRPr="00654D42" w:rsidRDefault="00054442" w:rsidP="000544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całkowita oferty brutto</w:t>
            </w:r>
          </w:p>
          <w:p w:rsidR="00DC1303" w:rsidRPr="00654D42" w:rsidRDefault="00DC1303" w:rsidP="0005444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C1303" w:rsidRPr="0058190B" w:rsidRDefault="00DC1303" w:rsidP="00054442">
            <w:pPr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DC1303" w:rsidRDefault="00DC1303" w:rsidP="00DC130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i/>
          <w:sz w:val="22"/>
          <w:szCs w:val="22"/>
        </w:rPr>
      </w:pPr>
    </w:p>
    <w:p w:rsidR="00DC1303" w:rsidRDefault="00DC1303" w:rsidP="00DC130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i/>
          <w:sz w:val="22"/>
          <w:szCs w:val="22"/>
        </w:rPr>
      </w:pPr>
    </w:p>
    <w:p w:rsidR="00DC1303" w:rsidRDefault="00DC1303" w:rsidP="00DC130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i/>
          <w:sz w:val="22"/>
          <w:szCs w:val="22"/>
        </w:rPr>
      </w:pPr>
    </w:p>
    <w:p w:rsidR="00DC1303" w:rsidRDefault="00DC1303" w:rsidP="00DC130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i/>
          <w:sz w:val="22"/>
          <w:szCs w:val="22"/>
        </w:rPr>
      </w:pPr>
    </w:p>
    <w:p w:rsidR="00DC1303" w:rsidRDefault="00DC1303" w:rsidP="00DC130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i/>
          <w:sz w:val="22"/>
          <w:szCs w:val="22"/>
        </w:rPr>
      </w:pPr>
    </w:p>
    <w:p w:rsidR="00DC1303" w:rsidRDefault="00DC1303" w:rsidP="00DC130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i/>
          <w:sz w:val="22"/>
          <w:szCs w:val="22"/>
        </w:rPr>
      </w:pPr>
    </w:p>
    <w:p w:rsidR="00DC1303" w:rsidRPr="00DC1303" w:rsidRDefault="00DC1303" w:rsidP="00DC130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sz w:val="22"/>
          <w:szCs w:val="22"/>
        </w:rPr>
      </w:pPr>
    </w:p>
    <w:p w:rsidR="00054442" w:rsidRDefault="00054442" w:rsidP="00054442">
      <w:pPr>
        <w:spacing w:after="120"/>
        <w:ind w:left="-363"/>
        <w:jc w:val="both"/>
      </w:pPr>
    </w:p>
    <w:p w:rsidR="00054442" w:rsidRDefault="00054442" w:rsidP="00054442">
      <w:pPr>
        <w:spacing w:after="120"/>
        <w:ind w:left="-363"/>
        <w:jc w:val="both"/>
      </w:pPr>
    </w:p>
    <w:p w:rsidR="00054442" w:rsidRDefault="00054442" w:rsidP="00054442">
      <w:pPr>
        <w:spacing w:after="120"/>
        <w:ind w:left="-363"/>
        <w:jc w:val="both"/>
      </w:pPr>
    </w:p>
    <w:p w:rsidR="00054442" w:rsidRDefault="00054442" w:rsidP="00054442">
      <w:pPr>
        <w:spacing w:after="120"/>
        <w:ind w:left="-363"/>
        <w:jc w:val="both"/>
      </w:pPr>
    </w:p>
    <w:p w:rsidR="00054442" w:rsidRDefault="00054442" w:rsidP="00054442">
      <w:pPr>
        <w:spacing w:after="120"/>
        <w:ind w:left="-3"/>
        <w:jc w:val="both"/>
      </w:pPr>
    </w:p>
    <w:p w:rsidR="002102C5" w:rsidRDefault="002102C5" w:rsidP="00210EAB">
      <w:pPr>
        <w:spacing w:before="0"/>
        <w:ind w:left="284"/>
        <w:jc w:val="both"/>
        <w:rPr>
          <w:sz w:val="14"/>
          <w:szCs w:val="14"/>
        </w:rPr>
      </w:pPr>
    </w:p>
    <w:p w:rsidR="002102C5" w:rsidRDefault="002102C5" w:rsidP="00210EAB">
      <w:pPr>
        <w:spacing w:before="0"/>
        <w:ind w:left="284"/>
        <w:jc w:val="both"/>
        <w:rPr>
          <w:sz w:val="14"/>
          <w:szCs w:val="14"/>
        </w:rPr>
      </w:pPr>
    </w:p>
    <w:p w:rsidR="002102C5" w:rsidRDefault="002102C5" w:rsidP="00210EAB">
      <w:pPr>
        <w:spacing w:before="0"/>
        <w:ind w:left="284"/>
        <w:jc w:val="both"/>
        <w:rPr>
          <w:sz w:val="14"/>
          <w:szCs w:val="14"/>
        </w:rPr>
      </w:pPr>
    </w:p>
    <w:p w:rsidR="002102C5" w:rsidRDefault="002102C5" w:rsidP="00210EAB">
      <w:pPr>
        <w:spacing w:before="0"/>
        <w:ind w:left="284"/>
        <w:jc w:val="both"/>
        <w:rPr>
          <w:sz w:val="14"/>
          <w:szCs w:val="14"/>
        </w:rPr>
      </w:pPr>
    </w:p>
    <w:p w:rsidR="002102C5" w:rsidRDefault="002102C5" w:rsidP="00210EAB">
      <w:pPr>
        <w:spacing w:before="0"/>
        <w:ind w:left="284"/>
        <w:jc w:val="both"/>
        <w:rPr>
          <w:sz w:val="14"/>
          <w:szCs w:val="14"/>
        </w:rPr>
      </w:pPr>
    </w:p>
    <w:p w:rsidR="002102C5" w:rsidRDefault="002102C5" w:rsidP="00210EAB">
      <w:pPr>
        <w:spacing w:before="0"/>
        <w:ind w:left="284"/>
        <w:jc w:val="both"/>
        <w:rPr>
          <w:sz w:val="14"/>
          <w:szCs w:val="14"/>
        </w:rPr>
      </w:pPr>
    </w:p>
    <w:p w:rsidR="002102C5" w:rsidRDefault="002102C5" w:rsidP="00210EAB">
      <w:pPr>
        <w:spacing w:before="0"/>
        <w:ind w:left="284"/>
        <w:jc w:val="both"/>
        <w:rPr>
          <w:sz w:val="14"/>
          <w:szCs w:val="14"/>
        </w:rPr>
      </w:pPr>
    </w:p>
    <w:p w:rsidR="002102C5" w:rsidRDefault="002102C5" w:rsidP="00210EAB">
      <w:pPr>
        <w:spacing w:before="0"/>
        <w:ind w:left="284"/>
        <w:jc w:val="both"/>
        <w:rPr>
          <w:sz w:val="14"/>
          <w:szCs w:val="14"/>
        </w:rPr>
      </w:pPr>
    </w:p>
    <w:p w:rsidR="002102C5" w:rsidRDefault="002102C5" w:rsidP="00210EAB">
      <w:pPr>
        <w:spacing w:before="0"/>
        <w:ind w:left="284"/>
        <w:jc w:val="both"/>
        <w:rPr>
          <w:sz w:val="14"/>
          <w:szCs w:val="14"/>
        </w:rPr>
      </w:pPr>
    </w:p>
    <w:p w:rsidR="00210EAB" w:rsidRDefault="00210EAB" w:rsidP="00210EAB">
      <w:pPr>
        <w:spacing w:before="0"/>
        <w:ind w:left="284"/>
        <w:jc w:val="both"/>
        <w:rPr>
          <w:bCs/>
          <w:sz w:val="14"/>
          <w:szCs w:val="14"/>
        </w:rPr>
      </w:pPr>
      <w:r w:rsidRPr="00210EAB">
        <w:rPr>
          <w:sz w:val="14"/>
          <w:szCs w:val="14"/>
        </w:rPr>
        <w:t xml:space="preserve">*Do tabeli, należy wpisać: cenę jednostkową brutto oraz cenę brutto. Cenę brutto każdej pozycji (wiersza) należy obliczyć wg wzoru: </w:t>
      </w:r>
      <w:r w:rsidRPr="00210EAB">
        <w:rPr>
          <w:bCs/>
          <w:sz w:val="14"/>
          <w:szCs w:val="14"/>
        </w:rPr>
        <w:t xml:space="preserve">Szacowana ilość x Cena  jednostkowa </w:t>
      </w:r>
      <w:r w:rsidRPr="00210EAB">
        <w:rPr>
          <w:sz w:val="14"/>
          <w:szCs w:val="14"/>
        </w:rPr>
        <w:t>brutto</w:t>
      </w:r>
      <w:r w:rsidRPr="00210EAB">
        <w:rPr>
          <w:bCs/>
          <w:sz w:val="14"/>
          <w:szCs w:val="14"/>
        </w:rPr>
        <w:t xml:space="preserve"> = Cena Brutto i</w:t>
      </w:r>
      <w:r w:rsidRPr="00210EAB">
        <w:rPr>
          <w:sz w:val="14"/>
          <w:szCs w:val="14"/>
        </w:rPr>
        <w:t xml:space="preserve"> otrzymany wynik wpisać w kolumnie </w:t>
      </w:r>
      <w:r w:rsidRPr="00210EAB">
        <w:rPr>
          <w:bCs/>
          <w:sz w:val="14"/>
          <w:szCs w:val="14"/>
        </w:rPr>
        <w:t xml:space="preserve">Cena </w:t>
      </w:r>
      <w:r w:rsidRPr="00210EAB">
        <w:rPr>
          <w:sz w:val="14"/>
          <w:szCs w:val="14"/>
        </w:rPr>
        <w:t>brutto.</w:t>
      </w:r>
      <w:r w:rsidRPr="00210EAB">
        <w:rPr>
          <w:bCs/>
          <w:sz w:val="14"/>
          <w:szCs w:val="14"/>
        </w:rPr>
        <w:t xml:space="preserve"> Cenę oferty stanowi suma Cen brutto z wszystkich pozycji (wierszy),  którą należy wpisać w ostatnim wierszu „Razem -</w:t>
      </w:r>
      <w:r w:rsidRPr="00210EAB">
        <w:rPr>
          <w:sz w:val="14"/>
          <w:szCs w:val="14"/>
        </w:rPr>
        <w:t>wartość wszystkich pozycji brutto.</w:t>
      </w:r>
      <w:r w:rsidRPr="00210EAB">
        <w:rPr>
          <w:b/>
          <w:sz w:val="14"/>
          <w:szCs w:val="14"/>
        </w:rPr>
        <w:t xml:space="preserve"> </w:t>
      </w:r>
      <w:r w:rsidRPr="00210EAB">
        <w:rPr>
          <w:sz w:val="14"/>
          <w:szCs w:val="14"/>
        </w:rPr>
        <w:t>Cena całkowita oferty brutto.</w:t>
      </w:r>
      <w:r w:rsidRPr="00210EAB">
        <w:rPr>
          <w:bCs/>
          <w:sz w:val="14"/>
          <w:szCs w:val="14"/>
        </w:rPr>
        <w:t>”</w:t>
      </w:r>
    </w:p>
    <w:p w:rsidR="00A672A8" w:rsidRPr="00210EAB" w:rsidRDefault="00A672A8" w:rsidP="00210EAB">
      <w:pPr>
        <w:spacing w:before="0"/>
        <w:ind w:left="284"/>
        <w:jc w:val="both"/>
        <w:rPr>
          <w:bCs/>
          <w:sz w:val="14"/>
          <w:szCs w:val="14"/>
        </w:rPr>
      </w:pPr>
    </w:p>
    <w:p w:rsidR="00DC1303" w:rsidRPr="00A672A8" w:rsidRDefault="00DC1303" w:rsidP="00054442">
      <w:pPr>
        <w:spacing w:after="120" w:line="360" w:lineRule="auto"/>
        <w:jc w:val="both"/>
        <w:rPr>
          <w:sz w:val="22"/>
          <w:szCs w:val="22"/>
        </w:rPr>
      </w:pPr>
      <w:r w:rsidRPr="00A672A8">
        <w:rPr>
          <w:sz w:val="22"/>
          <w:szCs w:val="22"/>
        </w:rPr>
        <w:t xml:space="preserve">Zobowiązujemy się, w przypadku wybrania naszej oferty do realizacji zamówienia w terminie określonym w SIWZ.                        </w:t>
      </w:r>
    </w:p>
    <w:p w:rsidR="00DC1303" w:rsidRPr="00A672A8" w:rsidRDefault="00DC1303" w:rsidP="00DC1303">
      <w:pPr>
        <w:spacing w:after="120" w:line="360" w:lineRule="auto"/>
        <w:jc w:val="both"/>
        <w:rPr>
          <w:sz w:val="22"/>
          <w:szCs w:val="22"/>
        </w:rPr>
      </w:pPr>
      <w:r w:rsidRPr="00A672A8">
        <w:rPr>
          <w:sz w:val="22"/>
          <w:szCs w:val="22"/>
        </w:rPr>
        <w:t>Oświadczamy, że zapoznaliśmy się z treścią specyfikacji istotnych warunków zamówienia (w tym z warunkami umowy) i nie wnosimy do niej zastrzeżeń oraz przyjmujemy warunki w niej zawarte i zobowiązujemy się wykonać zamówienie na warunkach w niej zawartych.</w:t>
      </w:r>
    </w:p>
    <w:p w:rsidR="00DC1303" w:rsidRPr="00A672A8" w:rsidRDefault="00DC1303" w:rsidP="00DC1303">
      <w:pPr>
        <w:numPr>
          <w:ilvl w:val="6"/>
          <w:numId w:val="1"/>
        </w:numPr>
        <w:tabs>
          <w:tab w:val="clear" w:pos="5040"/>
          <w:tab w:val="num" w:pos="360"/>
        </w:tabs>
        <w:spacing w:after="120" w:line="360" w:lineRule="auto"/>
        <w:ind w:left="357"/>
        <w:jc w:val="both"/>
        <w:rPr>
          <w:sz w:val="22"/>
          <w:szCs w:val="22"/>
        </w:rPr>
      </w:pPr>
      <w:r w:rsidRPr="00A672A8">
        <w:rPr>
          <w:sz w:val="22"/>
          <w:szCs w:val="22"/>
        </w:rPr>
        <w:t xml:space="preserve">W przypadku przyznania nam zamówienia zobowiązujemy się do zawarcia umowy w miejscu i terminie wskazanym przez Zamawiającego. </w:t>
      </w:r>
    </w:p>
    <w:p w:rsidR="00DC1303" w:rsidRPr="00A672A8" w:rsidRDefault="00DC1303" w:rsidP="00DC1303">
      <w:pPr>
        <w:numPr>
          <w:ilvl w:val="6"/>
          <w:numId w:val="1"/>
        </w:numPr>
        <w:tabs>
          <w:tab w:val="clear" w:pos="5040"/>
          <w:tab w:val="num" w:pos="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672A8">
        <w:rPr>
          <w:sz w:val="22"/>
          <w:szCs w:val="22"/>
        </w:rPr>
        <w:t xml:space="preserve">Korespondencję w sprawie przedmiotowego zamówienia proszę kierować na: </w:t>
      </w:r>
    </w:p>
    <w:p w:rsidR="00DC1303" w:rsidRPr="00A672A8" w:rsidRDefault="00DC1303" w:rsidP="00DC1303">
      <w:pPr>
        <w:spacing w:line="360" w:lineRule="auto"/>
        <w:jc w:val="both"/>
        <w:rPr>
          <w:sz w:val="22"/>
          <w:szCs w:val="22"/>
        </w:rPr>
      </w:pPr>
      <w:r w:rsidRPr="00A672A8">
        <w:rPr>
          <w:sz w:val="22"/>
          <w:szCs w:val="22"/>
        </w:rPr>
        <w:t xml:space="preserve">osoba do kontaktu </w:t>
      </w:r>
    </w:p>
    <w:p w:rsidR="00DC1303" w:rsidRPr="00A672A8" w:rsidRDefault="00DC1303" w:rsidP="00DC1303">
      <w:pPr>
        <w:spacing w:line="360" w:lineRule="auto"/>
        <w:jc w:val="both"/>
        <w:rPr>
          <w:sz w:val="22"/>
          <w:szCs w:val="22"/>
        </w:rPr>
      </w:pPr>
      <w:r w:rsidRPr="00A672A8">
        <w:rPr>
          <w:sz w:val="22"/>
          <w:szCs w:val="22"/>
        </w:rPr>
        <w:t>……..............................................................................................………………………………</w:t>
      </w:r>
    </w:p>
    <w:p w:rsidR="00DC1303" w:rsidRPr="00A672A8" w:rsidRDefault="00DC1303" w:rsidP="00DC1303">
      <w:pPr>
        <w:jc w:val="both"/>
        <w:rPr>
          <w:sz w:val="22"/>
          <w:szCs w:val="22"/>
        </w:rPr>
      </w:pPr>
      <w:r w:rsidRPr="00A672A8">
        <w:rPr>
          <w:sz w:val="22"/>
          <w:szCs w:val="22"/>
        </w:rPr>
        <w:t>……..............................................................................................………………………………</w:t>
      </w:r>
    </w:p>
    <w:p w:rsidR="00DC1303" w:rsidRPr="00A672A8" w:rsidRDefault="00DC1303" w:rsidP="00DC1303">
      <w:pPr>
        <w:ind w:left="708" w:firstLine="708"/>
        <w:jc w:val="both"/>
        <w:rPr>
          <w:i/>
          <w:iCs/>
          <w:sz w:val="22"/>
          <w:szCs w:val="22"/>
        </w:rPr>
      </w:pPr>
      <w:r w:rsidRPr="00A672A8">
        <w:rPr>
          <w:i/>
          <w:iCs/>
          <w:sz w:val="22"/>
          <w:szCs w:val="22"/>
        </w:rPr>
        <w:t xml:space="preserve"> </w:t>
      </w:r>
      <w:r w:rsidRPr="00A672A8">
        <w:rPr>
          <w:i/>
          <w:iCs/>
          <w:sz w:val="22"/>
          <w:szCs w:val="22"/>
        </w:rPr>
        <w:tab/>
      </w:r>
      <w:r w:rsidRPr="00A672A8">
        <w:rPr>
          <w:i/>
          <w:iCs/>
          <w:sz w:val="22"/>
          <w:szCs w:val="22"/>
        </w:rPr>
        <w:tab/>
      </w:r>
      <w:r w:rsidRPr="00A672A8">
        <w:rPr>
          <w:i/>
          <w:iCs/>
          <w:sz w:val="22"/>
          <w:szCs w:val="22"/>
        </w:rPr>
        <w:tab/>
      </w:r>
      <w:r w:rsidRPr="00A672A8">
        <w:rPr>
          <w:i/>
          <w:iCs/>
          <w:sz w:val="22"/>
          <w:szCs w:val="22"/>
        </w:rPr>
        <w:tab/>
        <w:t>(podać adres)</w:t>
      </w:r>
    </w:p>
    <w:p w:rsidR="00DC1303" w:rsidRPr="00A672A8" w:rsidRDefault="00DC1303" w:rsidP="00DC1303">
      <w:pPr>
        <w:spacing w:line="360" w:lineRule="auto"/>
        <w:jc w:val="both"/>
        <w:rPr>
          <w:sz w:val="22"/>
          <w:szCs w:val="22"/>
        </w:rPr>
      </w:pPr>
      <w:r w:rsidRPr="00A672A8">
        <w:rPr>
          <w:sz w:val="22"/>
          <w:szCs w:val="22"/>
        </w:rPr>
        <w:t>tel.: ……………………….......……………..</w:t>
      </w:r>
    </w:p>
    <w:p w:rsidR="00DC1303" w:rsidRPr="00A672A8" w:rsidRDefault="00DC1303" w:rsidP="00DC1303">
      <w:pPr>
        <w:spacing w:line="360" w:lineRule="auto"/>
        <w:jc w:val="both"/>
        <w:rPr>
          <w:sz w:val="22"/>
          <w:szCs w:val="22"/>
          <w:lang w:val="de-DE"/>
        </w:rPr>
      </w:pPr>
      <w:proofErr w:type="spellStart"/>
      <w:r w:rsidRPr="00A672A8">
        <w:rPr>
          <w:sz w:val="22"/>
          <w:szCs w:val="22"/>
          <w:lang w:val="de-DE"/>
        </w:rPr>
        <w:t>faks</w:t>
      </w:r>
      <w:proofErr w:type="spellEnd"/>
      <w:r w:rsidRPr="00A672A8">
        <w:rPr>
          <w:sz w:val="22"/>
          <w:szCs w:val="22"/>
          <w:lang w:val="de-DE"/>
        </w:rPr>
        <w:t>: …………………………………………</w:t>
      </w:r>
    </w:p>
    <w:p w:rsidR="00DC1303" w:rsidRPr="00A672A8" w:rsidRDefault="00DC1303" w:rsidP="00DC1303">
      <w:pPr>
        <w:spacing w:line="360" w:lineRule="auto"/>
        <w:jc w:val="both"/>
        <w:rPr>
          <w:sz w:val="22"/>
          <w:szCs w:val="22"/>
          <w:lang w:val="de-DE"/>
        </w:rPr>
      </w:pPr>
      <w:r w:rsidRPr="00A672A8">
        <w:rPr>
          <w:sz w:val="22"/>
          <w:szCs w:val="22"/>
          <w:lang w:val="de-DE"/>
        </w:rPr>
        <w:t>e-</w:t>
      </w:r>
      <w:proofErr w:type="spellStart"/>
      <w:r w:rsidRPr="00A672A8">
        <w:rPr>
          <w:sz w:val="22"/>
          <w:szCs w:val="22"/>
          <w:lang w:val="de-DE"/>
        </w:rPr>
        <w:t>mail</w:t>
      </w:r>
      <w:proofErr w:type="spellEnd"/>
      <w:r w:rsidRPr="00A672A8">
        <w:rPr>
          <w:sz w:val="22"/>
          <w:szCs w:val="22"/>
          <w:lang w:val="de-DE"/>
        </w:rPr>
        <w:t>: ……………………………………….</w:t>
      </w:r>
    </w:p>
    <w:p w:rsidR="00DC1303" w:rsidRPr="00A672A8" w:rsidRDefault="00DC1303" w:rsidP="00DC1303">
      <w:pPr>
        <w:pStyle w:val="Tekstpodstawowy"/>
        <w:jc w:val="right"/>
        <w:rPr>
          <w:sz w:val="22"/>
          <w:szCs w:val="22"/>
        </w:rPr>
      </w:pPr>
    </w:p>
    <w:p w:rsidR="00DC1303" w:rsidRPr="00A672A8" w:rsidRDefault="00DC1303" w:rsidP="00DC1303">
      <w:pPr>
        <w:pStyle w:val="Tekstpodstawowy"/>
        <w:jc w:val="right"/>
        <w:rPr>
          <w:sz w:val="22"/>
          <w:szCs w:val="22"/>
        </w:rPr>
      </w:pPr>
    </w:p>
    <w:p w:rsidR="00DC1303" w:rsidRDefault="00DC1303" w:rsidP="00DC1303">
      <w:pPr>
        <w:pStyle w:val="Tekstpodstawowy"/>
        <w:jc w:val="right"/>
      </w:pPr>
    </w:p>
    <w:p w:rsidR="00DC1303" w:rsidRDefault="00DC1303" w:rsidP="00DC1303">
      <w:pPr>
        <w:pStyle w:val="Tekstpodstawowy"/>
        <w:jc w:val="right"/>
      </w:pPr>
    </w:p>
    <w:p w:rsidR="00DC1303" w:rsidRPr="00670114" w:rsidRDefault="00DC1303" w:rsidP="00DC1303">
      <w:pPr>
        <w:pStyle w:val="Tekstpodstawowy"/>
        <w:jc w:val="right"/>
      </w:pPr>
    </w:p>
    <w:p w:rsidR="00DC1303" w:rsidRPr="00F87897" w:rsidRDefault="00DC1303" w:rsidP="00DC1303">
      <w:pPr>
        <w:pStyle w:val="Tekstpodstawowy"/>
        <w:jc w:val="right"/>
        <w:rPr>
          <w:i/>
          <w:iCs/>
          <w:sz w:val="16"/>
          <w:szCs w:val="16"/>
        </w:rPr>
      </w:pPr>
      <w:r w:rsidRPr="00670114">
        <w:t>......................................................................................</w:t>
      </w:r>
      <w:r w:rsidRPr="00670114">
        <w:br/>
      </w:r>
      <w:r w:rsidRPr="00F87897">
        <w:rPr>
          <w:i/>
          <w:iCs/>
          <w:sz w:val="16"/>
          <w:szCs w:val="16"/>
        </w:rPr>
        <w:t xml:space="preserve">(podpis osoby uprawnionej </w:t>
      </w:r>
    </w:p>
    <w:p w:rsidR="00DC1303" w:rsidRPr="00F87897" w:rsidRDefault="00DC1303" w:rsidP="00DC1303">
      <w:pPr>
        <w:pStyle w:val="Tekstpodstawowy"/>
        <w:jc w:val="right"/>
        <w:rPr>
          <w:i/>
          <w:iCs/>
          <w:sz w:val="16"/>
          <w:szCs w:val="16"/>
        </w:rPr>
      </w:pPr>
      <w:r w:rsidRPr="00F87897">
        <w:rPr>
          <w:i/>
          <w:iCs/>
          <w:sz w:val="16"/>
          <w:szCs w:val="16"/>
        </w:rPr>
        <w:t>do reprezentacji Wykonawcy)</w:t>
      </w:r>
    </w:p>
    <w:p w:rsidR="001F6266" w:rsidRDefault="001F6266"/>
    <w:sectPr w:rsidR="001F6266" w:rsidSect="001F62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2C5" w:rsidRDefault="002102C5" w:rsidP="00DC1303">
      <w:pPr>
        <w:spacing w:before="0"/>
      </w:pPr>
      <w:r>
        <w:separator/>
      </w:r>
    </w:p>
  </w:endnote>
  <w:endnote w:type="continuationSeparator" w:id="1">
    <w:p w:rsidR="002102C5" w:rsidRDefault="002102C5" w:rsidP="00DC130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2C5" w:rsidRDefault="002102C5" w:rsidP="00DC1303">
      <w:pPr>
        <w:spacing w:before="0"/>
      </w:pPr>
      <w:r>
        <w:separator/>
      </w:r>
    </w:p>
  </w:footnote>
  <w:footnote w:type="continuationSeparator" w:id="1">
    <w:p w:rsidR="002102C5" w:rsidRDefault="002102C5" w:rsidP="00DC1303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C5" w:rsidRPr="00DC1303" w:rsidRDefault="002102C5" w:rsidP="00DC1303">
    <w:pPr>
      <w:keepLines/>
      <w:widowControl w:val="0"/>
      <w:autoSpaceDE w:val="0"/>
      <w:autoSpaceDN w:val="0"/>
      <w:spacing w:before="0"/>
      <w:rPr>
        <w:b/>
        <w:i/>
        <w:iCs/>
        <w:sz w:val="16"/>
        <w:szCs w:val="16"/>
      </w:rPr>
    </w:pPr>
    <w:r w:rsidRPr="00DC1303">
      <w:rPr>
        <w:bCs/>
        <w:i/>
        <w:sz w:val="16"/>
        <w:szCs w:val="16"/>
      </w:rPr>
      <w:t>„Obsługa geodezyjna Gminy Biskupiec w 2013r.”</w:t>
    </w:r>
    <w:r w:rsidRPr="00DC1303">
      <w:rPr>
        <w:b/>
        <w:i/>
        <w:iCs/>
        <w:sz w:val="16"/>
        <w:szCs w:val="16"/>
      </w:rPr>
      <w:tab/>
      <w:t xml:space="preserve">                                                                                                                     </w:t>
    </w:r>
  </w:p>
  <w:p w:rsidR="002102C5" w:rsidRDefault="002102C5" w:rsidP="00DC1303">
    <w:pPr>
      <w:keepLines/>
      <w:widowControl w:val="0"/>
      <w:autoSpaceDE w:val="0"/>
      <w:autoSpaceDN w:val="0"/>
      <w:spacing w:before="0"/>
      <w:ind w:left="4248"/>
      <w:jc w:val="both"/>
    </w:pPr>
    <w:proofErr w:type="spellStart"/>
    <w:r w:rsidRPr="00DC1303">
      <w:rPr>
        <w:i/>
        <w:sz w:val="16"/>
        <w:szCs w:val="16"/>
      </w:rPr>
      <w:t>ZBI-ZP</w:t>
    </w:r>
    <w:proofErr w:type="spellEnd"/>
    <w:r w:rsidRPr="00DC1303">
      <w:rPr>
        <w:i/>
        <w:sz w:val="16"/>
        <w:szCs w:val="16"/>
      </w:rPr>
      <w:t>. 271.25.2012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406E7"/>
    <w:multiLevelType w:val="hybridMultilevel"/>
    <w:tmpl w:val="086A0A2C"/>
    <w:lvl w:ilvl="0" w:tplc="A59003B2">
      <w:start w:val="1"/>
      <w:numFmt w:val="upp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6F5D0C92"/>
    <w:multiLevelType w:val="hybridMultilevel"/>
    <w:tmpl w:val="2B54A14A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303"/>
    <w:rsid w:val="00054442"/>
    <w:rsid w:val="001F6266"/>
    <w:rsid w:val="002102C5"/>
    <w:rsid w:val="00210EAB"/>
    <w:rsid w:val="0042685E"/>
    <w:rsid w:val="00A672A8"/>
    <w:rsid w:val="00DC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303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130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13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C1303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3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1303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C13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C1303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rsid w:val="00DC13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303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4</cp:revision>
  <cp:lastPrinted>2012-12-03T09:47:00Z</cp:lastPrinted>
  <dcterms:created xsi:type="dcterms:W3CDTF">2012-12-03T09:05:00Z</dcterms:created>
  <dcterms:modified xsi:type="dcterms:W3CDTF">2012-12-03T10:08:00Z</dcterms:modified>
</cp:coreProperties>
</file>