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64" w:rsidRPr="001B6AA0" w:rsidRDefault="00CC3864">
      <w:pPr>
        <w:rPr>
          <w:rFonts w:ascii="Times New Roman" w:hAnsi="Times New Roman"/>
          <w:b/>
          <w:bCs/>
          <w:sz w:val="20"/>
          <w:szCs w:val="20"/>
        </w:rPr>
      </w:pPr>
      <w:r w:rsidRPr="001B6AA0">
        <w:rPr>
          <w:rFonts w:ascii="Times New Roman" w:hAnsi="Times New Roman"/>
          <w:b/>
          <w:bCs/>
          <w:sz w:val="20"/>
          <w:szCs w:val="20"/>
        </w:rPr>
        <w:t>Parametry techniczne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Minimalne wymagania</w:t>
      </w:r>
      <w:r w:rsidR="00093CC1">
        <w:rPr>
          <w:rFonts w:ascii="Times New Roman" w:hAnsi="Times New Roman"/>
          <w:sz w:val="20"/>
          <w:szCs w:val="20"/>
        </w:rPr>
        <w:t>:</w:t>
      </w:r>
      <w:r w:rsidRPr="001B6AA0">
        <w:rPr>
          <w:rFonts w:ascii="Times New Roman" w:hAnsi="Times New Roman"/>
          <w:sz w:val="20"/>
          <w:szCs w:val="20"/>
        </w:rPr>
        <w:tab/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Szerokość wejścia w mm: 240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Typ cięcia: cząstki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 xml:space="preserve">Szerokość cięcia w mm: </w:t>
      </w:r>
      <w:proofErr w:type="spellStart"/>
      <w:r w:rsidRPr="001B6AA0">
        <w:rPr>
          <w:rFonts w:ascii="Times New Roman" w:hAnsi="Times New Roman"/>
          <w:sz w:val="20"/>
          <w:szCs w:val="20"/>
        </w:rPr>
        <w:t>maximum</w:t>
      </w:r>
      <w:proofErr w:type="spellEnd"/>
      <w:r w:rsidRPr="001B6AA0">
        <w:rPr>
          <w:rFonts w:ascii="Times New Roman" w:hAnsi="Times New Roman"/>
          <w:sz w:val="20"/>
          <w:szCs w:val="20"/>
        </w:rPr>
        <w:t xml:space="preserve"> 2x9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Ilość jednorazowo ciętych ark. (A4 70/m)</w:t>
      </w:r>
      <w:r w:rsidRPr="001B6AA0">
        <w:rPr>
          <w:rFonts w:ascii="Times New Roman" w:hAnsi="Times New Roman"/>
          <w:sz w:val="20"/>
          <w:szCs w:val="20"/>
        </w:rPr>
        <w:tab/>
        <w:t xml:space="preserve">minimum 12 </w:t>
      </w:r>
      <w:proofErr w:type="spellStart"/>
      <w:r w:rsidRPr="001B6AA0">
        <w:rPr>
          <w:rFonts w:ascii="Times New Roman" w:hAnsi="Times New Roman"/>
          <w:sz w:val="20"/>
          <w:szCs w:val="20"/>
        </w:rPr>
        <w:t>szt</w:t>
      </w:r>
      <w:proofErr w:type="spellEnd"/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Poziom bezpieczeństwa DIN 32 757: minimum P - 5 (DIN - 4)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Niszczenie innych nośników niż papier:  karty plastikowe, CD/DVD, dyskietki FDD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Odporność wałka tnącego na zszywki, spinacze</w:t>
      </w:r>
      <w:r w:rsidRPr="001B6AA0">
        <w:rPr>
          <w:rFonts w:ascii="Times New Roman" w:hAnsi="Times New Roman"/>
          <w:sz w:val="20"/>
          <w:szCs w:val="20"/>
        </w:rPr>
        <w:tab/>
        <w:t>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Prędkość cięcia ark. / min: minimum 140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Napięcie w V / Hz</w:t>
      </w:r>
      <w:r w:rsidRPr="001B6AA0">
        <w:rPr>
          <w:rFonts w:ascii="Times New Roman" w:hAnsi="Times New Roman"/>
          <w:sz w:val="20"/>
          <w:szCs w:val="20"/>
        </w:rPr>
        <w:tab/>
        <w:t>220/50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ab/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Pojemność pojemnika na zniszczony materiał w litrach:</w:t>
      </w:r>
      <w:r w:rsidRPr="001B6AA0">
        <w:rPr>
          <w:rFonts w:ascii="Times New Roman" w:hAnsi="Times New Roman"/>
          <w:sz w:val="20"/>
          <w:szCs w:val="20"/>
        </w:rPr>
        <w:tab/>
        <w:t>29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Automatyczny start/stop (fotokomórka):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Przełącznik sterujący: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ECC (Elektroniczna Kontrola Zapełnienia):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Optyczny sygnalizator czynności: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SPS (System Bezpieczeństwa Pracy):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 xml:space="preserve"> -Automatyczne cofanie (zapobiega zatorom):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-Automatyczne zatrzymanie przy przepełnieniu :</w:t>
      </w:r>
      <w:r w:rsidRPr="001B6AA0">
        <w:rPr>
          <w:rFonts w:ascii="Times New Roman" w:hAnsi="Times New Roman"/>
          <w:sz w:val="20"/>
          <w:szCs w:val="20"/>
        </w:rPr>
        <w:tab/>
        <w:t>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-Automatyczne wyłączenie "otwarte drzwiczki" :</w:t>
      </w:r>
      <w:r w:rsidRPr="001B6AA0">
        <w:rPr>
          <w:rFonts w:ascii="Times New Roman" w:hAnsi="Times New Roman"/>
          <w:sz w:val="20"/>
          <w:szCs w:val="20"/>
        </w:rPr>
        <w:tab/>
        <w:t>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 xml:space="preserve">-Podwójne zabezpieczenie silnika </w:t>
      </w:r>
      <w:r w:rsidRPr="001B6AA0">
        <w:rPr>
          <w:rFonts w:ascii="Times New Roman" w:hAnsi="Times New Roman"/>
          <w:sz w:val="20"/>
          <w:szCs w:val="20"/>
        </w:rPr>
        <w:tab/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-ESM (Tryb Oszczędzania Energii) :</w:t>
      </w:r>
      <w:r w:rsidRPr="001B6AA0">
        <w:rPr>
          <w:rFonts w:ascii="Times New Roman" w:hAnsi="Times New Roman"/>
          <w:sz w:val="20"/>
          <w:szCs w:val="20"/>
        </w:rPr>
        <w:tab/>
        <w:t>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- stalowy mechanizm tnący : tak</w:t>
      </w:r>
    </w:p>
    <w:p w:rsidR="00CC3864" w:rsidRPr="001B6AA0" w:rsidRDefault="00CC3864" w:rsidP="001D1999">
      <w:pPr>
        <w:rPr>
          <w:rFonts w:ascii="Times New Roman" w:hAnsi="Times New Roman"/>
          <w:sz w:val="20"/>
          <w:szCs w:val="20"/>
        </w:rPr>
      </w:pPr>
      <w:r w:rsidRPr="001B6AA0">
        <w:rPr>
          <w:rFonts w:ascii="Times New Roman" w:hAnsi="Times New Roman"/>
          <w:sz w:val="20"/>
          <w:szCs w:val="20"/>
        </w:rPr>
        <w:t>Gwarancja producenta minimum 12 miesięcy</w:t>
      </w:r>
      <w:r w:rsidRPr="001B6AA0">
        <w:rPr>
          <w:rFonts w:ascii="Times New Roman" w:hAnsi="Times New Roman"/>
          <w:sz w:val="20"/>
          <w:szCs w:val="20"/>
        </w:rPr>
        <w:tab/>
      </w:r>
    </w:p>
    <w:sectPr w:rsidR="00CC3864" w:rsidRPr="001B6AA0" w:rsidSect="0083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40F"/>
    <w:rsid w:val="00093CC1"/>
    <w:rsid w:val="000C777D"/>
    <w:rsid w:val="001B6AA0"/>
    <w:rsid w:val="001D1999"/>
    <w:rsid w:val="002F1163"/>
    <w:rsid w:val="0033464F"/>
    <w:rsid w:val="003E5EA3"/>
    <w:rsid w:val="006158B3"/>
    <w:rsid w:val="007B340F"/>
    <w:rsid w:val="0083670D"/>
    <w:rsid w:val="008B4014"/>
    <w:rsid w:val="008C52DD"/>
    <w:rsid w:val="00987145"/>
    <w:rsid w:val="00CC3864"/>
    <w:rsid w:val="00DB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70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3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850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sylglo</cp:lastModifiedBy>
  <cp:revision>5</cp:revision>
  <dcterms:created xsi:type="dcterms:W3CDTF">2014-10-27T11:37:00Z</dcterms:created>
  <dcterms:modified xsi:type="dcterms:W3CDTF">2015-04-01T10:33:00Z</dcterms:modified>
</cp:coreProperties>
</file>