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9B" w:rsidRDefault="00DA2C9B" w:rsidP="006E34F0">
      <w:pPr>
        <w:tabs>
          <w:tab w:val="left" w:pos="360"/>
        </w:tabs>
        <w:spacing w:before="40" w:after="0" w:line="360" w:lineRule="auto"/>
        <w:ind w:left="5760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DA2C9B" w:rsidRPr="006E34F0" w:rsidRDefault="00DA2C9B" w:rsidP="006E34F0">
      <w:pPr>
        <w:tabs>
          <w:tab w:val="left" w:pos="360"/>
        </w:tabs>
        <w:spacing w:before="40" w:after="0" w:line="360" w:lineRule="auto"/>
        <w:ind w:left="5760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E34F0">
        <w:rPr>
          <w:rFonts w:ascii="Times New Roman" w:hAnsi="Times New Roman" w:cs="Times New Roman"/>
          <w:b/>
          <w:bCs/>
          <w:lang w:eastAsia="pl-PL"/>
        </w:rPr>
        <w:t>Załącznik  1 do SIWZ</w:t>
      </w:r>
    </w:p>
    <w:p w:rsidR="005B4245" w:rsidRPr="005B4245" w:rsidRDefault="005B4245" w:rsidP="005B4245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5B4245" w:rsidRPr="005B4245" w:rsidRDefault="005B4245" w:rsidP="005B4245">
      <w:pPr>
        <w:tabs>
          <w:tab w:val="left" w:pos="540"/>
        </w:tabs>
        <w:spacing w:before="120" w:after="12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424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(nazwa i adres, </w:t>
      </w:r>
      <w:proofErr w:type="spellStart"/>
      <w:r w:rsidRPr="005B424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tel</w:t>
      </w:r>
      <w:proofErr w:type="spellEnd"/>
      <w:r w:rsidRPr="005B424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, fax, e-mail  Wykonawcy)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Wykonawca jest:</w:t>
      </w:r>
    </w:p>
    <w:p w:rsidR="005B4245" w:rsidRPr="005B4245" w:rsidRDefault="005B4245" w:rsidP="005B4245">
      <w:pPr>
        <w:numPr>
          <w:ilvl w:val="0"/>
          <w:numId w:val="3"/>
        </w:numPr>
        <w:spacing w:before="40" w:after="0" w:line="240" w:lineRule="auto"/>
        <w:ind w:left="284" w:right="-113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małym przedsiębiorstwem - zatrudnia mniej niż 50 osób i którego roczny obrót lub roczna suma bilansowa nie przekracza 10 milionów EUR</w:t>
      </w:r>
    </w:p>
    <w:p w:rsidR="005B4245" w:rsidRPr="005B4245" w:rsidRDefault="005B4245" w:rsidP="005B4245">
      <w:pPr>
        <w:numPr>
          <w:ilvl w:val="0"/>
          <w:numId w:val="3"/>
        </w:numPr>
        <w:spacing w:before="40" w:after="0" w:line="240" w:lineRule="auto"/>
        <w:ind w:left="284" w:right="-113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średnim przedsiębiorstwem - zatrudniają mniej niż 250 osób i których roczny obrót nie przekracza 50 milionów EUR lub roczna suma bilansowa nie przekracza 43 milionów EUR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/>
        </w:rPr>
        <w:t>* właściwe zaznaczyć</w:t>
      </w:r>
    </w:p>
    <w:p w:rsidR="005B4245" w:rsidRPr="005B4245" w:rsidRDefault="005B4245" w:rsidP="005B4245">
      <w:pPr>
        <w:spacing w:before="40" w:after="0" w:line="240" w:lineRule="auto"/>
        <w:ind w:right="-113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B42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 informacje są wymagane wyłącznie do celów statystycznych.</w:t>
      </w:r>
    </w:p>
    <w:p w:rsidR="00DA2C9B" w:rsidRPr="006E34F0" w:rsidRDefault="00DA2C9B" w:rsidP="006E34F0">
      <w:pPr>
        <w:spacing w:before="40"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DA2C9B" w:rsidRPr="006E34F0" w:rsidRDefault="00DA2C9B" w:rsidP="006E34F0">
      <w:pPr>
        <w:spacing w:before="40" w:after="0" w:line="360" w:lineRule="auto"/>
        <w:ind w:right="-79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DA2C9B" w:rsidRPr="006E34F0" w:rsidRDefault="00DA2C9B" w:rsidP="006E34F0">
      <w:pPr>
        <w:spacing w:before="40" w:after="0" w:line="360" w:lineRule="auto"/>
        <w:ind w:right="-79"/>
        <w:jc w:val="right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(miejscowość i data)</w:t>
      </w:r>
    </w:p>
    <w:p w:rsidR="00DA2C9B" w:rsidRPr="006E34F0" w:rsidRDefault="00DA2C9B" w:rsidP="006E34F0">
      <w:pPr>
        <w:spacing w:before="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DA2C9B" w:rsidRPr="006E34F0" w:rsidRDefault="00DA2C9B" w:rsidP="006E34F0">
      <w:pPr>
        <w:spacing w:before="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:rsidR="00DA2C9B" w:rsidRPr="00952DDB" w:rsidRDefault="00DA2C9B" w:rsidP="00952DDB">
      <w:r w:rsidRPr="006E34F0">
        <w:rPr>
          <w:rFonts w:ascii="Times New Roman" w:hAnsi="Times New Roman" w:cs="Times New Roman"/>
          <w:lang w:eastAsia="pl-PL"/>
        </w:rPr>
        <w:t xml:space="preserve">Odpowiadając na ogłoszenie o zamówieniu na usługę pn. </w:t>
      </w:r>
      <w:r w:rsidRPr="00D75745">
        <w:rPr>
          <w:rFonts w:ascii="Times New Roman" w:hAnsi="Times New Roman" w:cs="Times New Roman"/>
          <w:b/>
          <w:bCs/>
          <w:i/>
          <w:lang w:eastAsia="pl-PL"/>
        </w:rPr>
        <w:t>„</w:t>
      </w:r>
      <w:r w:rsidRPr="00D75745">
        <w:rPr>
          <w:rFonts w:ascii="Times New Roman" w:hAnsi="Times New Roman" w:cs="Times New Roman"/>
          <w:b/>
          <w:bCs/>
          <w:i/>
        </w:rPr>
        <w:t>Dowóz dzieci do szkół na terenie Gminy Biskupiec w okresie od</w:t>
      </w:r>
      <w:r w:rsidRPr="00D7574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D75745">
        <w:rPr>
          <w:rFonts w:ascii="Times New Roman" w:hAnsi="Times New Roman" w:cs="Times New Roman"/>
          <w:b/>
          <w:bCs/>
          <w:i/>
        </w:rPr>
        <w:t>02.01.2017 r. do 31.12.2017 r. wraz z</w:t>
      </w:r>
      <w:r w:rsidRPr="00D75745">
        <w:rPr>
          <w:rFonts w:ascii="Times New Roman" w:hAnsi="Times New Roman" w:cs="Times New Roman"/>
          <w:i/>
        </w:rPr>
        <w:t xml:space="preserve"> </w:t>
      </w:r>
      <w:r w:rsidRPr="00D75745">
        <w:rPr>
          <w:rFonts w:ascii="Times New Roman" w:hAnsi="Times New Roman" w:cs="Times New Roman"/>
          <w:b/>
          <w:bCs/>
          <w:i/>
        </w:rPr>
        <w:t>zapewnieniem w autobusie opiekuna dla dzieci na całej trasie</w:t>
      </w:r>
      <w:r w:rsidRPr="00D75745">
        <w:rPr>
          <w:rFonts w:ascii="Times New Roman" w:hAnsi="Times New Roman" w:cs="Times New Roman"/>
          <w:b/>
          <w:i/>
        </w:rPr>
        <w:t>”</w:t>
      </w:r>
      <w:r w:rsidRPr="00D75745">
        <w:rPr>
          <w:rFonts w:ascii="Times New Roman" w:hAnsi="Times New Roman" w:cs="Times New Roman"/>
          <w:bCs/>
          <w:lang w:eastAsia="pl-PL"/>
        </w:rPr>
        <w:t xml:space="preserve">, </w:t>
      </w:r>
      <w:r w:rsidRPr="006E34F0">
        <w:rPr>
          <w:rFonts w:ascii="Times New Roman" w:hAnsi="Times New Roman" w:cs="Times New Roman"/>
          <w:lang w:eastAsia="pl-PL"/>
        </w:rPr>
        <w:t>zgodnie z wymaganiami określonymi w specyfikacji istotnych warunków zamówienia, niniejszym składam</w:t>
      </w:r>
      <w:r w:rsidRPr="006E34F0">
        <w:rPr>
          <w:rFonts w:ascii="Times New Roman" w:hAnsi="Times New Roman" w:cs="Times New Roman"/>
          <w:b/>
          <w:bCs/>
          <w:i/>
          <w:iCs/>
          <w:lang w:eastAsia="pl-PL"/>
        </w:rPr>
        <w:t xml:space="preserve"> ofertę: </w:t>
      </w:r>
    </w:p>
    <w:p w:rsidR="00DA2C9B" w:rsidRDefault="00DA2C9B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Część I</w:t>
      </w:r>
    </w:p>
    <w:p w:rsidR="00DA2C9B" w:rsidRDefault="00DA2C9B" w:rsidP="00CC3416">
      <w:pPr>
        <w:spacing w:before="4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Default="00DA2C9B" w:rsidP="00275E4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 xml:space="preserve">Oferujemy w kryterium </w:t>
      </w:r>
      <w:r w:rsidR="00D75745">
        <w:rPr>
          <w:rFonts w:ascii="Times New Roman" w:hAnsi="Times New Roman" w:cs="Times New Roman"/>
          <w:sz w:val="24"/>
          <w:szCs w:val="24"/>
          <w:lang w:eastAsia="pl-PL"/>
        </w:rPr>
        <w:t>czas reakcji</w:t>
      </w:r>
      <w:r w:rsidRPr="006E34F0">
        <w:rPr>
          <w:rFonts w:ascii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40 %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DA2C9B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DA2C9B" w:rsidRPr="00275E40" w:rsidRDefault="00DA2C9B" w:rsidP="00E761DB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5E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Zapewnienie zastępczego środka transportu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(czas reakcji w przypadku awarii autobusu)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A86C8A" w:rsidRDefault="00A86C8A" w:rsidP="00E761D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DA2C9B" w:rsidRPr="006E34F0" w:rsidRDefault="00DA2C9B" w:rsidP="00E761DB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minut</w:t>
            </w:r>
          </w:p>
          <w:p w:rsidR="00A86C8A" w:rsidRPr="00A86C8A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Ocenie podlegać będzie przedział od 20 minut do 50 minut. </w:t>
            </w:r>
            <w:r w:rsidRPr="00A86C8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Niepodanie przez Wykonawcę w ofercie czasu reakcji spowoduje odrzucenie oferty. </w:t>
            </w:r>
          </w:p>
          <w:p w:rsidR="00DA2C9B" w:rsidRPr="006E34F0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Podanie przez Wykonawcę czasu reakcji krótszego niż 20 minut spowoduje przyjęcie przez Zamawiającego do obliczeń punktów w kryterium czas reakcji 20 minut. Padanie czasu reakcji powyżej 50 minut spowoduje przyznanie w tym kryterium 0 punktów.</w:t>
            </w:r>
          </w:p>
        </w:tc>
      </w:tr>
    </w:tbl>
    <w:p w:rsidR="00DA2C9B" w:rsidRDefault="00DA2C9B" w:rsidP="00275E40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Pr="006E34F0" w:rsidRDefault="00DA2C9B" w:rsidP="00CC3416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60 %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DA2C9B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F814D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F814D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oferty - 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10 miesięcy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2C9B" w:rsidRPr="00424D45" w:rsidTr="000350E6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F814D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DA2C9B" w:rsidRDefault="00DA2C9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Default="00DA2C9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Default="00DA2C9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Pr="00E80011" w:rsidRDefault="00DA2C9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80011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Część II</w:t>
      </w:r>
    </w:p>
    <w:p w:rsidR="00DA2C9B" w:rsidRPr="006E34F0" w:rsidRDefault="00DA2C9B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 xml:space="preserve">Oferujemy w kryterium </w:t>
      </w:r>
      <w:r w:rsidR="00EC1A2B" w:rsidRPr="00EC1A2B">
        <w:rPr>
          <w:rFonts w:ascii="Times New Roman" w:hAnsi="Times New Roman" w:cs="Times New Roman"/>
          <w:sz w:val="24"/>
          <w:szCs w:val="24"/>
          <w:lang w:eastAsia="pl-PL"/>
        </w:rPr>
        <w:t>czas reakcji</w:t>
      </w:r>
      <w:r w:rsidRPr="006E34F0">
        <w:rPr>
          <w:rFonts w:ascii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40 %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DA2C9B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DA2C9B" w:rsidRPr="00275E4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5E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Zapewnienie zastępczego środka transportu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(czas reakcji w przypadku awarii autobusu)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A2C9B" w:rsidRPr="006E34F0" w:rsidRDefault="00DA2C9B" w:rsidP="00E951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minut</w:t>
            </w:r>
          </w:p>
          <w:p w:rsidR="00A86C8A" w:rsidRPr="00A86C8A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Ocenie podlegać będzie przedział od 20 minut do 50 minut. Niepodanie przez Wykonawcę w ofercie czasu reakcji spowoduje odrzucenie oferty. </w:t>
            </w:r>
          </w:p>
          <w:p w:rsidR="00DA2C9B" w:rsidRPr="006E34F0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Podanie przez Wykonawcę czasu reakcji krótszego niż 20 minut spowoduje przyjęcie przez Zamawiającego do obliczeń punktów w kryterium czas reakcji 20 minut. Padanie czasu reakcji powyżej 50 minut spowoduje przyznanie w tym kryterium 0 punktów.</w:t>
            </w:r>
          </w:p>
        </w:tc>
      </w:tr>
    </w:tbl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Pr="006E34F0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60 %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DA2C9B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6E35F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oferty - 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10 miesięcy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2C9B" w:rsidRPr="00424D45" w:rsidTr="000350E6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DA2C9B" w:rsidRDefault="00DA2C9B" w:rsidP="006E34F0">
      <w:pPr>
        <w:spacing w:before="4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A2C9B" w:rsidRDefault="00DA2C9B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lang w:eastAsia="pl-PL"/>
        </w:rPr>
        <w:t>Część III</w:t>
      </w:r>
    </w:p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 xml:space="preserve">Oferujemy w kryterium </w:t>
      </w:r>
      <w:r w:rsidR="00EC1A2B" w:rsidRPr="00EC1A2B">
        <w:rPr>
          <w:rFonts w:ascii="Times New Roman" w:hAnsi="Times New Roman" w:cs="Times New Roman"/>
          <w:sz w:val="24"/>
          <w:szCs w:val="24"/>
          <w:lang w:eastAsia="pl-PL"/>
        </w:rPr>
        <w:t>czas reakcji</w:t>
      </w:r>
      <w:r w:rsidRPr="006E34F0">
        <w:rPr>
          <w:rFonts w:ascii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40 %</w:t>
      </w:r>
    </w:p>
    <w:tbl>
      <w:tblPr>
        <w:tblW w:w="908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5351"/>
      </w:tblGrid>
      <w:tr w:rsidR="00DA2C9B" w:rsidRPr="00424D45">
        <w:trPr>
          <w:trHeight w:val="660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DA2C9B" w:rsidRPr="00275E4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5E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Zapewnienie zastępczego środka transportu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(czas reakcji w przypadku awarii autobusu)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A2C9B" w:rsidRPr="006E34F0" w:rsidRDefault="00DA2C9B" w:rsidP="00E951D4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............................................................................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pl-PL"/>
              </w:rPr>
              <w:t>minut</w:t>
            </w:r>
          </w:p>
          <w:p w:rsidR="00A86C8A" w:rsidRPr="00A86C8A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Ocenie podlegać będzie przedział od 20 minut do 50 minut. Niepodanie przez Wykonawcę w ofercie czasu reakcji spowoduje odrzucenie oferty. </w:t>
            </w:r>
          </w:p>
          <w:p w:rsidR="00DA2C9B" w:rsidRPr="006E34F0" w:rsidRDefault="00A86C8A" w:rsidP="00A86C8A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6C8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Podanie przez Wykonawcę czasu reakcji krótszego niż 20 minut spowoduje przyjęcie przez Zamawiającego do obliczeń punktów w kryterium czas reakcji 20 minut. Padanie czasu reakcji powyżej 50 minut spowoduje przyznanie w tym kryterium 0 punktów.</w:t>
            </w:r>
          </w:p>
        </w:tc>
      </w:tr>
    </w:tbl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Pr="006E34F0" w:rsidRDefault="00DA2C9B" w:rsidP="00E80011">
      <w:pPr>
        <w:spacing w:before="40" w:after="120" w:line="240" w:lineRule="auto"/>
        <w:ind w:left="-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Oferujemy w kryterium cena: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waga 60 %</w:t>
      </w:r>
    </w:p>
    <w:tbl>
      <w:tblPr>
        <w:tblW w:w="9112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268"/>
        <w:gridCol w:w="1124"/>
        <w:gridCol w:w="3543"/>
      </w:tblGrid>
      <w:tr w:rsidR="00DA2C9B" w:rsidRPr="00424D45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jednostkowa brutto biletu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miesięcznego ulgowego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Szacowna 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/biletów miesięcznie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6E35F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tabs>
                <w:tab w:val="center" w:pos="165"/>
                <w:tab w:val="center" w:pos="270"/>
                <w:tab w:val="center" w:pos="9360"/>
              </w:tabs>
              <w:spacing w:before="40" w:after="0" w:line="240" w:lineRule="auto"/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Cena oferty - (cena jednostkowa biletu brutto x szacowana ilość dzieci</w:t>
            </w: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x 10 miesięcy</w:t>
            </w:r>
            <w:r w:rsidRPr="006E34F0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2C9B" w:rsidRPr="00424D45" w:rsidTr="000350E6">
        <w:trPr>
          <w:trHeight w:val="50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9B" w:rsidRPr="006E34F0" w:rsidRDefault="00DA2C9B" w:rsidP="006E35F1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34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</w:t>
            </w:r>
          </w:p>
        </w:tc>
      </w:tr>
    </w:tbl>
    <w:p w:rsidR="00DA2C9B" w:rsidRPr="006E34F0" w:rsidRDefault="00DA2C9B" w:rsidP="006E34F0">
      <w:pPr>
        <w:tabs>
          <w:tab w:val="center" w:pos="4536"/>
          <w:tab w:val="left" w:pos="4608"/>
          <w:tab w:val="right" w:pos="9072"/>
        </w:tabs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:rsidR="00DA2C9B" w:rsidRDefault="00DA2C9B" w:rsidP="006E34F0">
      <w:pPr>
        <w:spacing w:before="4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A2C9B" w:rsidRPr="006E34F0" w:rsidRDefault="00DA2C9B" w:rsidP="006E34F0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Zobowiązujemy się, w przypadku wybrania naszej oferty do realizacji zamówienia w terminie określonym w SIWZ.           </w:t>
      </w:r>
    </w:p>
    <w:p w:rsidR="00DA2C9B" w:rsidRPr="006E34F0" w:rsidRDefault="00DA2C9B" w:rsidP="006E34F0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>Oświadczamy, że zapoznaliśmy się z treścią specyfikacji istotnych warunków zamówienia (w tym z warunkami umowy) i nie wnosimy do niej zastrzeżeń oraz przyjmujemy warunki w niej zawarte i zobowiązujemy się wykonać zamówienie na warunkach w niej zawartych.</w:t>
      </w:r>
    </w:p>
    <w:p w:rsidR="00DA2C9B" w:rsidRPr="006E34F0" w:rsidRDefault="00DA2C9B" w:rsidP="001F6BAC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12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lastRenderedPageBreak/>
        <w:t xml:space="preserve">W przypadku przyznania nam zamówienia zobowiązujemy się do zawarcia umowy w miejscu i terminie wskazanym przez Zamawiającego. </w:t>
      </w:r>
    </w:p>
    <w:p w:rsidR="00DA2C9B" w:rsidRDefault="00DA2C9B" w:rsidP="001F6BAC">
      <w:pPr>
        <w:numPr>
          <w:ilvl w:val="0"/>
          <w:numId w:val="2"/>
        </w:numPr>
        <w:tabs>
          <w:tab w:val="clear" w:pos="720"/>
          <w:tab w:val="num" w:pos="360"/>
        </w:tabs>
        <w:spacing w:before="40" w:after="12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 xml:space="preserve">Korespondencję w sprawie przedmiotowego zamówienia proszę kierować na: </w:t>
      </w:r>
    </w:p>
    <w:p w:rsidR="00DA2C9B" w:rsidRPr="006E34F0" w:rsidRDefault="00DA2C9B" w:rsidP="001F6BAC">
      <w:pPr>
        <w:spacing w:before="40" w:after="12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</w:t>
      </w:r>
      <w:r w:rsidRPr="006E34F0">
        <w:rPr>
          <w:rFonts w:ascii="Times New Roman" w:hAnsi="Times New Roman" w:cs="Times New Roman"/>
          <w:lang w:eastAsia="pl-PL"/>
        </w:rPr>
        <w:t xml:space="preserve">osoba do kontaktu </w:t>
      </w:r>
    </w:p>
    <w:p w:rsidR="00DA2C9B" w:rsidRPr="006E34F0" w:rsidRDefault="00DA2C9B" w:rsidP="006E34F0">
      <w:pPr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DA2C9B" w:rsidRPr="006E34F0" w:rsidRDefault="00DA2C9B" w:rsidP="006E34F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E34F0">
        <w:rPr>
          <w:rFonts w:ascii="Times New Roman" w:hAnsi="Times New Roman" w:cs="Times New Roman"/>
          <w:sz w:val="24"/>
          <w:szCs w:val="24"/>
          <w:lang w:eastAsia="pl-PL"/>
        </w:rPr>
        <w:t>……..............................................................................................………………………………</w:t>
      </w:r>
    </w:p>
    <w:p w:rsidR="00DA2C9B" w:rsidRPr="006E34F0" w:rsidRDefault="00DA2C9B" w:rsidP="006E34F0">
      <w:pPr>
        <w:spacing w:before="40"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</w:r>
      <w:r w:rsidRPr="006E34F0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ab/>
        <w:t>(podać adres)</w:t>
      </w:r>
    </w:p>
    <w:p w:rsidR="00DA2C9B" w:rsidRPr="006E34F0" w:rsidRDefault="00DA2C9B" w:rsidP="006E34F0">
      <w:pPr>
        <w:spacing w:before="40"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6E34F0">
        <w:rPr>
          <w:rFonts w:ascii="Times New Roman" w:hAnsi="Times New Roman" w:cs="Times New Roman"/>
          <w:lang w:eastAsia="pl-PL"/>
        </w:rPr>
        <w:t>tel.: ……………………….......……………..</w:t>
      </w:r>
    </w:p>
    <w:p w:rsidR="00DA2C9B" w:rsidRPr="006E34F0" w:rsidRDefault="00DA2C9B" w:rsidP="006E34F0">
      <w:pPr>
        <w:spacing w:before="40" w:after="0" w:line="360" w:lineRule="auto"/>
        <w:jc w:val="both"/>
        <w:rPr>
          <w:rFonts w:ascii="Times New Roman" w:hAnsi="Times New Roman" w:cs="Times New Roman"/>
          <w:lang w:val="de-DE" w:eastAsia="pl-PL"/>
        </w:rPr>
      </w:pPr>
      <w:proofErr w:type="spellStart"/>
      <w:r w:rsidRPr="006E34F0">
        <w:rPr>
          <w:rFonts w:ascii="Times New Roman" w:hAnsi="Times New Roman" w:cs="Times New Roman"/>
          <w:lang w:val="de-DE" w:eastAsia="pl-PL"/>
        </w:rPr>
        <w:t>faks</w:t>
      </w:r>
      <w:proofErr w:type="spellEnd"/>
      <w:r w:rsidRPr="006E34F0">
        <w:rPr>
          <w:rFonts w:ascii="Times New Roman" w:hAnsi="Times New Roman" w:cs="Times New Roman"/>
          <w:lang w:val="de-DE" w:eastAsia="pl-PL"/>
        </w:rPr>
        <w:t>: …………………………………………</w:t>
      </w:r>
    </w:p>
    <w:p w:rsidR="00DA2C9B" w:rsidRPr="006E34F0" w:rsidRDefault="00DA2C9B" w:rsidP="006E34F0">
      <w:pPr>
        <w:spacing w:before="40" w:after="0" w:line="360" w:lineRule="auto"/>
        <w:jc w:val="both"/>
        <w:rPr>
          <w:rFonts w:ascii="Times New Roman" w:hAnsi="Times New Roman" w:cs="Times New Roman"/>
          <w:lang w:val="de-DE" w:eastAsia="pl-PL"/>
        </w:rPr>
      </w:pPr>
      <w:proofErr w:type="spellStart"/>
      <w:r w:rsidRPr="006E34F0">
        <w:rPr>
          <w:rFonts w:ascii="Times New Roman" w:hAnsi="Times New Roman" w:cs="Times New Roman"/>
          <w:lang w:val="de-DE" w:eastAsia="pl-PL"/>
        </w:rPr>
        <w:t>e-mail</w:t>
      </w:r>
      <w:proofErr w:type="spellEnd"/>
      <w:r w:rsidRPr="006E34F0">
        <w:rPr>
          <w:rFonts w:ascii="Times New Roman" w:hAnsi="Times New Roman" w:cs="Times New Roman"/>
          <w:lang w:val="de-DE" w:eastAsia="pl-PL"/>
        </w:rPr>
        <w:t>: ……………………………………….</w:t>
      </w:r>
    </w:p>
    <w:p w:rsidR="00DA2C9B" w:rsidRDefault="00DA2C9B"/>
    <w:p w:rsidR="00DA2C9B" w:rsidRDefault="00DA2C9B"/>
    <w:p w:rsidR="000350E6" w:rsidRPr="00F87897" w:rsidRDefault="00DA2C9B" w:rsidP="000350E6">
      <w:pPr>
        <w:pStyle w:val="Tekstpodstawowy"/>
        <w:jc w:val="right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0E6" w:rsidRPr="00670114">
        <w:t>......................................................................................</w:t>
      </w:r>
      <w:r w:rsidR="000350E6" w:rsidRPr="00670114">
        <w:br/>
      </w:r>
      <w:r w:rsidR="000350E6" w:rsidRPr="00F87897">
        <w:rPr>
          <w:i/>
          <w:iCs/>
          <w:sz w:val="16"/>
          <w:szCs w:val="16"/>
        </w:rPr>
        <w:t xml:space="preserve">(podpis osoby uprawnionej </w:t>
      </w:r>
    </w:p>
    <w:p w:rsidR="000350E6" w:rsidRPr="00F87897" w:rsidRDefault="000350E6" w:rsidP="000350E6">
      <w:pPr>
        <w:pStyle w:val="Tekstpodstawowy"/>
        <w:jc w:val="right"/>
        <w:rPr>
          <w:i/>
          <w:iCs/>
          <w:sz w:val="16"/>
          <w:szCs w:val="16"/>
        </w:rPr>
      </w:pPr>
      <w:r w:rsidRPr="00F87897">
        <w:rPr>
          <w:i/>
          <w:iCs/>
          <w:sz w:val="16"/>
          <w:szCs w:val="16"/>
        </w:rPr>
        <w:t>do reprezentacji Wykonawcy)</w:t>
      </w:r>
    </w:p>
    <w:p w:rsidR="00DA2C9B" w:rsidRDefault="00DA2C9B"/>
    <w:sectPr w:rsidR="00DA2C9B" w:rsidSect="00CE4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9B" w:rsidRDefault="00DA2C9B" w:rsidP="006E34F0">
      <w:pPr>
        <w:spacing w:after="0" w:line="240" w:lineRule="auto"/>
      </w:pPr>
      <w:r>
        <w:separator/>
      </w:r>
    </w:p>
  </w:endnote>
  <w:endnote w:type="continuationSeparator" w:id="0">
    <w:p w:rsidR="00DA2C9B" w:rsidRDefault="00DA2C9B" w:rsidP="006E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9B" w:rsidRDefault="00DA2C9B" w:rsidP="006E34F0">
      <w:pPr>
        <w:spacing w:after="0" w:line="240" w:lineRule="auto"/>
      </w:pPr>
      <w:r>
        <w:separator/>
      </w:r>
    </w:p>
  </w:footnote>
  <w:footnote w:type="continuationSeparator" w:id="0">
    <w:p w:rsidR="00DA2C9B" w:rsidRDefault="00DA2C9B" w:rsidP="006E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C9B" w:rsidRPr="00D75745" w:rsidRDefault="00DA2C9B" w:rsidP="00D75745">
    <w:pPr>
      <w:spacing w:after="0" w:line="240" w:lineRule="auto"/>
      <w:jc w:val="center"/>
      <w:rPr>
        <w:rFonts w:ascii="Times New Roman" w:hAnsi="Times New Roman" w:cs="Times New Roman"/>
        <w:i/>
        <w:sz w:val="16"/>
        <w:szCs w:val="16"/>
      </w:rPr>
    </w:pPr>
    <w:r w:rsidRPr="00D75745">
      <w:rPr>
        <w:rFonts w:ascii="Times New Roman" w:hAnsi="Times New Roman" w:cs="Times New Roman"/>
        <w:i/>
        <w:sz w:val="16"/>
        <w:szCs w:val="16"/>
      </w:rPr>
      <w:t>„Dowóz dzieci do szkół na terenie Gminy Biskupiec w okresie od 02.01.2017 r. do 31.12.2017 r.</w:t>
    </w:r>
  </w:p>
  <w:p w:rsidR="00DA2C9B" w:rsidRPr="00D75745" w:rsidRDefault="00DA2C9B" w:rsidP="00D75745">
    <w:pPr>
      <w:spacing w:after="0" w:line="240" w:lineRule="auto"/>
      <w:jc w:val="center"/>
      <w:rPr>
        <w:rFonts w:ascii="Times New Roman" w:hAnsi="Times New Roman" w:cs="Times New Roman"/>
        <w:i/>
        <w:iCs/>
        <w:sz w:val="16"/>
        <w:szCs w:val="16"/>
      </w:rPr>
    </w:pPr>
    <w:r w:rsidRPr="00D75745">
      <w:rPr>
        <w:rFonts w:ascii="Times New Roman" w:hAnsi="Times New Roman" w:cs="Times New Roman"/>
        <w:i/>
        <w:sz w:val="16"/>
        <w:szCs w:val="16"/>
      </w:rPr>
      <w:t>wraz z zapewnieniem w autobusie opiekuna dla dzieci na całej trasie”</w:t>
    </w:r>
  </w:p>
  <w:p w:rsidR="00DA2C9B" w:rsidRDefault="00DA2C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39D5"/>
    <w:multiLevelType w:val="hybridMultilevel"/>
    <w:tmpl w:val="BA1E98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3BEB"/>
    <w:multiLevelType w:val="hybridMultilevel"/>
    <w:tmpl w:val="C024B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5D0C92"/>
    <w:multiLevelType w:val="hybridMultilevel"/>
    <w:tmpl w:val="68D65568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4F0"/>
    <w:rsid w:val="000350E6"/>
    <w:rsid w:val="0005123F"/>
    <w:rsid w:val="000C2614"/>
    <w:rsid w:val="000E3259"/>
    <w:rsid w:val="000F2D59"/>
    <w:rsid w:val="00107855"/>
    <w:rsid w:val="00134CC7"/>
    <w:rsid w:val="001F6BAC"/>
    <w:rsid w:val="00240C09"/>
    <w:rsid w:val="00275E40"/>
    <w:rsid w:val="00424D45"/>
    <w:rsid w:val="00432EFB"/>
    <w:rsid w:val="00480903"/>
    <w:rsid w:val="004D45C8"/>
    <w:rsid w:val="00516232"/>
    <w:rsid w:val="005269B4"/>
    <w:rsid w:val="005B4245"/>
    <w:rsid w:val="006A7122"/>
    <w:rsid w:val="006B5AC4"/>
    <w:rsid w:val="006E34F0"/>
    <w:rsid w:val="006E35F1"/>
    <w:rsid w:val="007607CD"/>
    <w:rsid w:val="00785420"/>
    <w:rsid w:val="007A2A3B"/>
    <w:rsid w:val="007C7301"/>
    <w:rsid w:val="00840DA2"/>
    <w:rsid w:val="0086498B"/>
    <w:rsid w:val="0087708E"/>
    <w:rsid w:val="0087767B"/>
    <w:rsid w:val="00952DDB"/>
    <w:rsid w:val="0097688E"/>
    <w:rsid w:val="009F55D6"/>
    <w:rsid w:val="00A36EFA"/>
    <w:rsid w:val="00A86C8A"/>
    <w:rsid w:val="00AC5732"/>
    <w:rsid w:val="00CC3416"/>
    <w:rsid w:val="00CE41AE"/>
    <w:rsid w:val="00D43F62"/>
    <w:rsid w:val="00D63A4B"/>
    <w:rsid w:val="00D70B2B"/>
    <w:rsid w:val="00D75745"/>
    <w:rsid w:val="00D96A18"/>
    <w:rsid w:val="00DA2C9B"/>
    <w:rsid w:val="00E047AD"/>
    <w:rsid w:val="00E35076"/>
    <w:rsid w:val="00E6005B"/>
    <w:rsid w:val="00E614BE"/>
    <w:rsid w:val="00E761DB"/>
    <w:rsid w:val="00E80011"/>
    <w:rsid w:val="00E951D4"/>
    <w:rsid w:val="00EA553B"/>
    <w:rsid w:val="00EB3E33"/>
    <w:rsid w:val="00EC1A2B"/>
    <w:rsid w:val="00ED07AA"/>
    <w:rsid w:val="00EF1290"/>
    <w:rsid w:val="00F814D1"/>
    <w:rsid w:val="00F81852"/>
    <w:rsid w:val="00F83AD8"/>
    <w:rsid w:val="00FC1F60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576F3E-5ACF-41E8-812F-C33BC3A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C8A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4F0"/>
  </w:style>
  <w:style w:type="paragraph" w:styleId="Stopka">
    <w:name w:val="footer"/>
    <w:basedOn w:val="Normalny"/>
    <w:link w:val="StopkaZnak"/>
    <w:uiPriority w:val="99"/>
    <w:rsid w:val="006E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4F0"/>
  </w:style>
  <w:style w:type="paragraph" w:styleId="Tekstpodstawowy">
    <w:name w:val="Body Text"/>
    <w:basedOn w:val="Normalny"/>
    <w:link w:val="TekstpodstawowyZnak"/>
    <w:rsid w:val="000350E6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50E6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1 do SIWZ</vt:lpstr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1 do SIWZ</dc:title>
  <dc:subject/>
  <dc:creator>Sylwia Głoskowska</dc:creator>
  <cp:keywords/>
  <dc:description/>
  <cp:lastModifiedBy>Sylwia Głoskowska</cp:lastModifiedBy>
  <cp:revision>5</cp:revision>
  <cp:lastPrinted>2016-11-08T09:10:00Z</cp:lastPrinted>
  <dcterms:created xsi:type="dcterms:W3CDTF">2016-11-17T12:42:00Z</dcterms:created>
  <dcterms:modified xsi:type="dcterms:W3CDTF">2016-11-17T13:34:00Z</dcterms:modified>
</cp:coreProperties>
</file>