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D8" w:rsidRPr="00BD71D8" w:rsidRDefault="00BD71D8" w:rsidP="00BD71D8">
      <w:pPr>
        <w:keepNext/>
        <w:tabs>
          <w:tab w:val="num" w:pos="0"/>
          <w:tab w:val="left" w:pos="191"/>
        </w:tabs>
        <w:suppressAutoHyphens/>
        <w:spacing w:after="0" w:line="240" w:lineRule="auto"/>
        <w:ind w:left="-11"/>
        <w:jc w:val="right"/>
        <w:outlineLvl w:val="0"/>
        <w:rPr>
          <w:rFonts w:ascii="Times New Roman" w:eastAsia="Arial Unicode MS" w:hAnsi="Times New Roman" w:cs="Times New Roman"/>
          <w:b/>
          <w:bCs/>
          <w:sz w:val="24"/>
          <w:szCs w:val="24"/>
          <w:lang w:eastAsia="ar-SA"/>
        </w:rPr>
      </w:pPr>
      <w:r w:rsidRPr="00BD71D8">
        <w:rPr>
          <w:rFonts w:ascii="Times New Roman" w:eastAsia="Arial Unicode MS" w:hAnsi="Times New Roman" w:cs="Times New Roman"/>
          <w:b/>
          <w:bCs/>
          <w:sz w:val="24"/>
          <w:szCs w:val="24"/>
          <w:lang w:eastAsia="ar-SA"/>
        </w:rPr>
        <w:t>Załącznik 4 do SIWZ</w:t>
      </w:r>
    </w:p>
    <w:p w:rsidR="00BD71D8" w:rsidRPr="00BD71D8" w:rsidRDefault="00BD71D8" w:rsidP="00BD71D8">
      <w:pPr>
        <w:keepNext/>
        <w:tabs>
          <w:tab w:val="num" w:pos="0"/>
          <w:tab w:val="left" w:pos="191"/>
        </w:tabs>
        <w:suppressAutoHyphens/>
        <w:spacing w:after="0" w:line="240" w:lineRule="auto"/>
        <w:ind w:left="-11"/>
        <w:jc w:val="center"/>
        <w:outlineLvl w:val="0"/>
        <w:rPr>
          <w:rFonts w:ascii="Times New Roman" w:eastAsia="Arial Unicode MS" w:hAnsi="Times New Roman" w:cs="Times New Roman"/>
          <w:b/>
          <w:bCs/>
          <w:sz w:val="24"/>
          <w:szCs w:val="24"/>
          <w:lang w:eastAsia="ar-SA"/>
        </w:rPr>
      </w:pPr>
    </w:p>
    <w:p w:rsidR="00BD71D8" w:rsidRPr="00BD71D8" w:rsidRDefault="00BD71D8" w:rsidP="00BD71D8">
      <w:pPr>
        <w:keepNext/>
        <w:tabs>
          <w:tab w:val="num" w:pos="0"/>
          <w:tab w:val="left" w:pos="191"/>
        </w:tabs>
        <w:suppressAutoHyphens/>
        <w:spacing w:after="0" w:line="240" w:lineRule="auto"/>
        <w:ind w:left="-11"/>
        <w:jc w:val="center"/>
        <w:outlineLvl w:val="0"/>
        <w:rPr>
          <w:rFonts w:ascii="Times New Roman" w:eastAsia="Arial" w:hAnsi="Times New Roman" w:cs="Times New Roman"/>
          <w:b/>
          <w:bCs/>
          <w:sz w:val="24"/>
          <w:szCs w:val="24"/>
          <w:lang w:eastAsia="ar-SA"/>
        </w:rPr>
      </w:pPr>
      <w:r w:rsidRPr="00BD71D8">
        <w:rPr>
          <w:rFonts w:ascii="Times New Roman" w:eastAsia="Arial Unicode MS" w:hAnsi="Times New Roman" w:cs="Times New Roman"/>
          <w:b/>
          <w:bCs/>
          <w:sz w:val="24"/>
          <w:szCs w:val="24"/>
          <w:lang w:eastAsia="ar-SA"/>
        </w:rPr>
        <w:t xml:space="preserve">UMOWA </w:t>
      </w:r>
    </w:p>
    <w:p w:rsidR="00BD71D8" w:rsidRPr="00BD71D8" w:rsidRDefault="00BD71D8" w:rsidP="00BD71D8">
      <w:pPr>
        <w:spacing w:line="240" w:lineRule="auto"/>
        <w:jc w:val="both"/>
        <w:rPr>
          <w:rFonts w:ascii="Times New Roman" w:eastAsia="Calibri" w:hAnsi="Times New Roman" w:cs="Times New Roman"/>
          <w:sz w:val="24"/>
          <w:szCs w:val="24"/>
        </w:rPr>
      </w:pPr>
    </w:p>
    <w:p w:rsidR="00BD71D8" w:rsidRPr="00BD71D8" w:rsidRDefault="00BD71D8" w:rsidP="00BD71D8">
      <w:pPr>
        <w:spacing w:line="240" w:lineRule="auto"/>
        <w:jc w:val="both"/>
        <w:rPr>
          <w:rFonts w:ascii="Times New Roman" w:eastAsia="Calibri" w:hAnsi="Times New Roman" w:cs="Times New Roman"/>
        </w:rPr>
      </w:pPr>
      <w:r w:rsidRPr="00BD71D8">
        <w:rPr>
          <w:rFonts w:ascii="Times New Roman" w:eastAsia="Calibri" w:hAnsi="Times New Roman" w:cs="Times New Roman"/>
        </w:rPr>
        <w:t>Zawarta w dniu ……………………….. 201</w:t>
      </w:r>
      <w:r>
        <w:rPr>
          <w:rFonts w:ascii="Times New Roman" w:eastAsia="Calibri" w:hAnsi="Times New Roman" w:cs="Times New Roman"/>
        </w:rPr>
        <w:t>3</w:t>
      </w:r>
      <w:r w:rsidRPr="00BD71D8">
        <w:rPr>
          <w:rFonts w:ascii="Times New Roman" w:eastAsia="Calibri" w:hAnsi="Times New Roman" w:cs="Times New Roman"/>
        </w:rPr>
        <w:t xml:space="preserve"> r., w Biskupcu pomiędzy Gminą Biskupiec z siedzibą w Biskupcu, przy Al. Niepodległości 2, 11-300 Biskupiec, zwaną dalej w treści umowy </w:t>
      </w:r>
      <w:r w:rsidRPr="00BD71D8">
        <w:rPr>
          <w:rFonts w:ascii="Times New Roman" w:eastAsia="Calibri" w:hAnsi="Times New Roman" w:cs="Times New Roman"/>
          <w:b/>
        </w:rPr>
        <w:t>„Zamawiającym”</w:t>
      </w:r>
      <w:r w:rsidRPr="00BD71D8">
        <w:rPr>
          <w:rFonts w:ascii="Times New Roman" w:eastAsia="Calibri" w:hAnsi="Times New Roman" w:cs="Times New Roman"/>
        </w:rPr>
        <w:t>, reprezentowaną przez:</w:t>
      </w:r>
    </w:p>
    <w:p w:rsidR="00BD71D8" w:rsidRPr="00BD71D8" w:rsidRDefault="00BD71D8" w:rsidP="00BD71D8">
      <w:pPr>
        <w:spacing w:line="240" w:lineRule="auto"/>
        <w:rPr>
          <w:rFonts w:ascii="Times New Roman" w:eastAsia="Calibri" w:hAnsi="Times New Roman" w:cs="Times New Roman"/>
        </w:rPr>
      </w:pPr>
      <w:r w:rsidRPr="00BD71D8">
        <w:rPr>
          <w:rFonts w:ascii="Times New Roman" w:eastAsia="Calibri" w:hAnsi="Times New Roman" w:cs="Times New Roman"/>
        </w:rPr>
        <w:t xml:space="preserve">Panią Elżbietę </w:t>
      </w:r>
      <w:proofErr w:type="spellStart"/>
      <w:r w:rsidRPr="00BD71D8">
        <w:rPr>
          <w:rFonts w:ascii="Times New Roman" w:eastAsia="Calibri" w:hAnsi="Times New Roman" w:cs="Times New Roman"/>
        </w:rPr>
        <w:t>Samorajczyk</w:t>
      </w:r>
      <w:proofErr w:type="spellEnd"/>
      <w:r w:rsidRPr="00BD71D8">
        <w:rPr>
          <w:rFonts w:ascii="Times New Roman" w:eastAsia="Calibri" w:hAnsi="Times New Roman" w:cs="Times New Roman"/>
        </w:rPr>
        <w:t xml:space="preserve"> -  Burmistrza Biskupca</w:t>
      </w:r>
    </w:p>
    <w:p w:rsidR="00BD71D8" w:rsidRPr="00BD71D8" w:rsidRDefault="00BD71D8" w:rsidP="00BD71D8">
      <w:pPr>
        <w:spacing w:line="240" w:lineRule="auto"/>
        <w:rPr>
          <w:rFonts w:ascii="Times New Roman" w:eastAsia="Calibri" w:hAnsi="Times New Roman" w:cs="Times New Roman"/>
        </w:rPr>
      </w:pPr>
      <w:r w:rsidRPr="00BD71D8">
        <w:rPr>
          <w:rFonts w:ascii="Times New Roman" w:eastAsia="Calibri" w:hAnsi="Times New Roman" w:cs="Times New Roman"/>
        </w:rPr>
        <w:t>przy kontrasygnacie Pani Elżbiety Kaczmarczyk - Skarbnika Gminy Biskupiec</w:t>
      </w:r>
    </w:p>
    <w:p w:rsidR="00BD71D8" w:rsidRPr="00BD71D8" w:rsidRDefault="00BD71D8" w:rsidP="00BD71D8">
      <w:pPr>
        <w:tabs>
          <w:tab w:val="left" w:pos="191"/>
        </w:tabs>
        <w:suppressAutoHyphens/>
        <w:spacing w:after="120" w:line="100" w:lineRule="atLeast"/>
        <w:ind w:left="-11"/>
        <w:jc w:val="both"/>
        <w:rPr>
          <w:rFonts w:ascii="Times New Roman" w:eastAsia="Times New Roman" w:hAnsi="Times New Roman" w:cs="Times New Roman"/>
          <w:b/>
          <w:bCs/>
          <w:lang w:eastAsia="ar-SA"/>
        </w:rPr>
      </w:pPr>
      <w:r w:rsidRPr="00BD71D8">
        <w:rPr>
          <w:rFonts w:ascii="Times New Roman" w:eastAsia="Times New Roman" w:hAnsi="Times New Roman" w:cs="Times New Roman"/>
          <w:b/>
          <w:bCs/>
          <w:lang w:eastAsia="ar-SA"/>
        </w:rPr>
        <w:t xml:space="preserve">a </w:t>
      </w:r>
    </w:p>
    <w:p w:rsidR="00BD71D8" w:rsidRPr="00BD71D8" w:rsidRDefault="00BD71D8" w:rsidP="00BD71D8">
      <w:pPr>
        <w:tabs>
          <w:tab w:val="left" w:pos="191"/>
        </w:tabs>
        <w:suppressAutoHyphens/>
        <w:spacing w:after="120" w:line="100" w:lineRule="atLeast"/>
        <w:ind w:left="-11"/>
        <w:jc w:val="both"/>
        <w:rPr>
          <w:rFonts w:ascii="Times New Roman" w:eastAsia="Times New Roman" w:hAnsi="Times New Roman" w:cs="Times New Roman"/>
          <w:lang w:eastAsia="ar-SA"/>
        </w:rPr>
      </w:pPr>
      <w:r w:rsidRPr="00BD71D8">
        <w:rPr>
          <w:rFonts w:ascii="Times New Roman" w:eastAsia="Times New Roman" w:hAnsi="Times New Roman" w:cs="Times New Roman"/>
          <w:lang w:eastAsia="ar-SA"/>
        </w:rPr>
        <w:t>…………………………………………………………………………………..</w:t>
      </w:r>
    </w:p>
    <w:p w:rsidR="00BD71D8" w:rsidRPr="00BD71D8" w:rsidRDefault="00BD71D8" w:rsidP="00BD71D8">
      <w:pPr>
        <w:tabs>
          <w:tab w:val="left" w:pos="191"/>
        </w:tabs>
        <w:suppressAutoHyphens/>
        <w:spacing w:after="120" w:line="100" w:lineRule="atLeast"/>
        <w:jc w:val="both"/>
        <w:rPr>
          <w:rFonts w:ascii="Times New Roman" w:eastAsia="Times New Roman" w:hAnsi="Times New Roman" w:cs="Times New Roman"/>
          <w:b/>
          <w:lang w:eastAsia="ar-SA"/>
        </w:rPr>
      </w:pPr>
      <w:r w:rsidRPr="00BD71D8">
        <w:rPr>
          <w:rFonts w:ascii="Times New Roman" w:eastAsia="Times New Roman" w:hAnsi="Times New Roman" w:cs="Times New Roman"/>
          <w:lang w:eastAsia="ar-SA"/>
        </w:rPr>
        <w:t>reprezentowaną/</w:t>
      </w:r>
      <w:proofErr w:type="spellStart"/>
      <w:r w:rsidRPr="00BD71D8">
        <w:rPr>
          <w:rFonts w:ascii="Times New Roman" w:eastAsia="Times New Roman" w:hAnsi="Times New Roman" w:cs="Times New Roman"/>
          <w:lang w:eastAsia="ar-SA"/>
        </w:rPr>
        <w:t>ym</w:t>
      </w:r>
      <w:proofErr w:type="spellEnd"/>
      <w:r w:rsidRPr="00BD71D8">
        <w:rPr>
          <w:rFonts w:ascii="Times New Roman" w:eastAsia="Times New Roman" w:hAnsi="Times New Roman" w:cs="Times New Roman"/>
          <w:lang w:eastAsia="ar-SA"/>
        </w:rPr>
        <w:t xml:space="preserve"> przez:</w:t>
      </w:r>
      <w:r w:rsidRPr="00BD71D8">
        <w:rPr>
          <w:rFonts w:ascii="Times New Roman" w:eastAsia="Times New Roman" w:hAnsi="Times New Roman" w:cs="Times New Roman"/>
          <w:b/>
          <w:lang w:eastAsia="ar-SA"/>
        </w:rPr>
        <w:t xml:space="preserve"> ………………………………….. </w:t>
      </w:r>
      <w:r w:rsidRPr="00BD71D8">
        <w:rPr>
          <w:rFonts w:ascii="Times New Roman" w:eastAsia="Times New Roman" w:hAnsi="Times New Roman" w:cs="Times New Roman"/>
          <w:lang w:eastAsia="ar-SA"/>
        </w:rPr>
        <w:t>zwaną/</w:t>
      </w:r>
      <w:proofErr w:type="spellStart"/>
      <w:r w:rsidRPr="00BD71D8">
        <w:rPr>
          <w:rFonts w:ascii="Times New Roman" w:eastAsia="Times New Roman" w:hAnsi="Times New Roman" w:cs="Times New Roman"/>
          <w:lang w:eastAsia="ar-SA"/>
        </w:rPr>
        <w:t>ym</w:t>
      </w:r>
      <w:proofErr w:type="spellEnd"/>
      <w:r w:rsidRPr="00BD71D8">
        <w:rPr>
          <w:rFonts w:ascii="Times New Roman" w:eastAsia="Times New Roman" w:hAnsi="Times New Roman" w:cs="Times New Roman"/>
          <w:lang w:eastAsia="ar-SA"/>
        </w:rPr>
        <w:t xml:space="preserve"> dalej                                   </w:t>
      </w:r>
      <w:r w:rsidRPr="00BD71D8">
        <w:rPr>
          <w:rFonts w:ascii="Times New Roman" w:eastAsia="Times New Roman" w:hAnsi="Times New Roman" w:cs="Times New Roman"/>
          <w:b/>
          <w:lang w:eastAsia="ar-SA"/>
        </w:rPr>
        <w:t>,, Wykonawcą’’.</w:t>
      </w: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sz w:val="24"/>
          <w:szCs w:val="24"/>
          <w:lang w:eastAsia="ar-SA"/>
        </w:rPr>
      </w:pPr>
    </w:p>
    <w:p w:rsidR="00BD71D8" w:rsidRPr="00BD71D8" w:rsidRDefault="00BD71D8" w:rsidP="00BD71D8">
      <w:pPr>
        <w:suppressAutoHyphens/>
        <w:spacing w:after="0" w:line="240" w:lineRule="auto"/>
        <w:jc w:val="both"/>
        <w:rPr>
          <w:rFonts w:ascii="Times New Roman" w:eastAsia="Times New Roman" w:hAnsi="Times New Roman" w:cs="Times New Roman"/>
          <w:lang w:eastAsia="ar-SA"/>
        </w:rPr>
      </w:pPr>
      <w:r w:rsidRPr="00BD71D8">
        <w:rPr>
          <w:rFonts w:ascii="Times New Roman" w:eastAsia="Times New Roman" w:hAnsi="Times New Roman" w:cs="Times New Roman"/>
          <w:lang w:eastAsia="ar-SA"/>
        </w:rPr>
        <w:t xml:space="preserve">Strony zgodnie oświadczają, że niniejsza umowa zawarta jest zgodnie z wymogami ustawy z dnia 29 stycznia 2004r. Prawo zamówień publicznych ( tj. </w:t>
      </w:r>
      <w:proofErr w:type="spellStart"/>
      <w:r w:rsidRPr="00BD71D8">
        <w:rPr>
          <w:rFonts w:ascii="Times New Roman" w:eastAsia="Times New Roman" w:hAnsi="Times New Roman" w:cs="Times New Roman"/>
          <w:lang w:eastAsia="ar-SA"/>
        </w:rPr>
        <w:t>Dz.U</w:t>
      </w:r>
      <w:proofErr w:type="spellEnd"/>
      <w:r w:rsidRPr="00BD71D8">
        <w:rPr>
          <w:rFonts w:ascii="Times New Roman" w:eastAsia="Times New Roman" w:hAnsi="Times New Roman" w:cs="Times New Roman"/>
          <w:lang w:eastAsia="ar-SA"/>
        </w:rPr>
        <w:t xml:space="preserve">. z 2010 r., nr 113, poz. 759 z </w:t>
      </w:r>
      <w:proofErr w:type="spellStart"/>
      <w:r w:rsidRPr="00BD71D8">
        <w:rPr>
          <w:rFonts w:ascii="Times New Roman" w:eastAsia="Times New Roman" w:hAnsi="Times New Roman" w:cs="Times New Roman"/>
          <w:lang w:eastAsia="ar-SA"/>
        </w:rPr>
        <w:t>późn</w:t>
      </w:r>
      <w:proofErr w:type="spellEnd"/>
      <w:r w:rsidRPr="00BD71D8">
        <w:rPr>
          <w:rFonts w:ascii="Times New Roman" w:eastAsia="Times New Roman" w:hAnsi="Times New Roman" w:cs="Times New Roman"/>
          <w:lang w:eastAsia="ar-SA"/>
        </w:rPr>
        <w:t>. zm.), a Wykonawca został wybrany w wyniku rozstrzygnięcia postępowania o udzielenie zamówienia publicznego, prowadzonego w trybie przetargu nieograniczonego.</w:t>
      </w: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sz w:val="24"/>
          <w:szCs w:val="24"/>
          <w:lang w:eastAsia="ar-SA"/>
        </w:rPr>
      </w:pPr>
    </w:p>
    <w:p w:rsidR="00BD71D8" w:rsidRPr="00BD71D8" w:rsidRDefault="00BD71D8" w:rsidP="006C3942">
      <w:pPr>
        <w:numPr>
          <w:ilvl w:val="0"/>
          <w:numId w:val="1"/>
        </w:numPr>
        <w:tabs>
          <w:tab w:val="left" w:pos="-284"/>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 xml:space="preserve">Zamawiający zleca, a Wykonawca zobowiązuje się w ramach niniejszej umowy do </w:t>
      </w:r>
      <w:r w:rsidR="006C3942" w:rsidRPr="006C3942">
        <w:rPr>
          <w:rFonts w:ascii="Times New Roman" w:eastAsia="Calibri" w:hAnsi="Times New Roman" w:cs="Times New Roman"/>
          <w:b/>
          <w:i/>
        </w:rPr>
        <w:t>organizacj</w:t>
      </w:r>
      <w:r w:rsidR="006C3942">
        <w:rPr>
          <w:rFonts w:ascii="Times New Roman" w:eastAsia="Calibri" w:hAnsi="Times New Roman" w:cs="Times New Roman"/>
          <w:b/>
          <w:i/>
        </w:rPr>
        <w:t xml:space="preserve">i </w:t>
      </w:r>
      <w:r w:rsidR="00213C96">
        <w:rPr>
          <w:rFonts w:ascii="Times New Roman" w:eastAsia="Calibri" w:hAnsi="Times New Roman" w:cs="Times New Roman"/>
          <w:b/>
          <w:i/>
        </w:rPr>
        <w:t>pobytów 10-osobowych delegacji niemieckich</w:t>
      </w:r>
      <w:r w:rsidR="006C3942" w:rsidRPr="006C3942">
        <w:rPr>
          <w:rFonts w:ascii="Times New Roman" w:eastAsia="Calibri" w:hAnsi="Times New Roman" w:cs="Times New Roman"/>
          <w:b/>
          <w:i/>
        </w:rPr>
        <w:t xml:space="preserve"> w Polsce (Biskupiec)</w:t>
      </w:r>
      <w:r w:rsidR="00DD35F9">
        <w:rPr>
          <w:rFonts w:ascii="Times New Roman" w:eastAsia="Calibri" w:hAnsi="Times New Roman" w:cs="Times New Roman"/>
          <w:b/>
          <w:i/>
        </w:rPr>
        <w:t xml:space="preserve"> </w:t>
      </w:r>
      <w:r w:rsidR="006C3942" w:rsidRPr="006C3942">
        <w:rPr>
          <w:rFonts w:ascii="Times New Roman" w:eastAsia="Calibri" w:hAnsi="Times New Roman" w:cs="Times New Roman"/>
          <w:b/>
          <w:i/>
        </w:rPr>
        <w:t xml:space="preserve">i usług cateringu podczas </w:t>
      </w:r>
      <w:r w:rsidR="006C3942">
        <w:rPr>
          <w:rFonts w:ascii="Times New Roman" w:eastAsia="Calibri" w:hAnsi="Times New Roman" w:cs="Times New Roman"/>
          <w:b/>
          <w:i/>
        </w:rPr>
        <w:t>konferencji w ramach projektu „R</w:t>
      </w:r>
      <w:r w:rsidR="006C3942" w:rsidRPr="006C3942">
        <w:rPr>
          <w:rFonts w:ascii="Times New Roman" w:eastAsia="Calibri" w:hAnsi="Times New Roman" w:cs="Times New Roman"/>
          <w:b/>
          <w:i/>
        </w:rPr>
        <w:t>azem do celu”.</w:t>
      </w:r>
    </w:p>
    <w:p w:rsidR="00BD71D8" w:rsidRPr="00BD71D8" w:rsidRDefault="00BD71D8" w:rsidP="00BD71D8">
      <w:pPr>
        <w:numPr>
          <w:ilvl w:val="0"/>
          <w:numId w:val="1"/>
        </w:numPr>
        <w:tabs>
          <w:tab w:val="left" w:pos="-284"/>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 xml:space="preserve">Przedmiot umowy jest współfinansowany ze środków Unii Europejskiej w ramach Programu Operacyjnego Kapitał Ludzki Priorytet VII. Promocja integracji społecznej, Działanie 7.2. </w:t>
      </w:r>
      <w:r w:rsidRPr="00BD71D8">
        <w:rPr>
          <w:rFonts w:ascii="Times New Roman" w:eastAsia="Calibri" w:hAnsi="Times New Roman" w:cs="Times New Roman"/>
          <w:i/>
        </w:rPr>
        <w:t xml:space="preserve">Przeciwdziałanie wykluczeniu i wzmocnienie sektora ekonomii społecznej,  </w:t>
      </w:r>
      <w:r w:rsidRPr="00BD71D8">
        <w:rPr>
          <w:rFonts w:ascii="Times New Roman" w:eastAsia="Calibri" w:hAnsi="Times New Roman" w:cs="Times New Roman"/>
        </w:rPr>
        <w:t xml:space="preserve">Poddziałanie 7.2.1 </w:t>
      </w:r>
      <w:r w:rsidRPr="00BD71D8">
        <w:rPr>
          <w:rFonts w:ascii="Times New Roman" w:eastAsia="Calibri" w:hAnsi="Times New Roman" w:cs="Times New Roman"/>
          <w:i/>
        </w:rPr>
        <w:t>Aktywizacja zawodowa i społeczna osób zagrożonych wykluczeniem społecznym.</w:t>
      </w:r>
    </w:p>
    <w:p w:rsidR="00BD71D8" w:rsidRPr="00BD71D8" w:rsidRDefault="00BD71D8" w:rsidP="00EF7A16">
      <w:pPr>
        <w:numPr>
          <w:ilvl w:val="0"/>
          <w:numId w:val="1"/>
        </w:numPr>
        <w:shd w:val="clear" w:color="auto" w:fill="FFFFFF"/>
        <w:tabs>
          <w:tab w:val="left" w:pos="-284"/>
          <w:tab w:val="left" w:pos="426"/>
        </w:tabs>
        <w:suppressAutoHyphens/>
        <w:autoSpaceDE w:val="0"/>
        <w:autoSpaceDN w:val="0"/>
        <w:adjustRightInd w:val="0"/>
        <w:spacing w:after="0" w:line="100" w:lineRule="atLeast"/>
        <w:jc w:val="both"/>
        <w:rPr>
          <w:rFonts w:ascii="Times New Roman" w:eastAsia="Calibri" w:hAnsi="Times New Roman" w:cs="Times New Roman"/>
        </w:rPr>
      </w:pPr>
      <w:r>
        <w:rPr>
          <w:rFonts w:ascii="Times New Roman" w:eastAsia="Calibri" w:hAnsi="Times New Roman" w:cs="Times New Roman"/>
        </w:rPr>
        <w:t>Or</w:t>
      </w:r>
      <w:r w:rsidR="00925F61">
        <w:rPr>
          <w:rFonts w:ascii="Times New Roman" w:eastAsia="Calibri" w:hAnsi="Times New Roman" w:cs="Times New Roman"/>
        </w:rPr>
        <w:t>ganizacja pobytu dotyczy terminów: I pobyt od 2</w:t>
      </w:r>
      <w:r w:rsidR="006C3942">
        <w:rPr>
          <w:rFonts w:ascii="Times New Roman" w:eastAsia="Calibri" w:hAnsi="Times New Roman" w:cs="Times New Roman"/>
        </w:rPr>
        <w:t>2</w:t>
      </w:r>
      <w:r w:rsidR="00925F61">
        <w:rPr>
          <w:rFonts w:ascii="Times New Roman" w:eastAsia="Calibri" w:hAnsi="Times New Roman" w:cs="Times New Roman"/>
        </w:rPr>
        <w:t>.08.2013 r.</w:t>
      </w:r>
      <w:r>
        <w:rPr>
          <w:rFonts w:ascii="Times New Roman" w:eastAsia="Calibri" w:hAnsi="Times New Roman" w:cs="Times New Roman"/>
        </w:rPr>
        <w:t xml:space="preserve"> do 2</w:t>
      </w:r>
      <w:r w:rsidR="006C3942">
        <w:rPr>
          <w:rFonts w:ascii="Times New Roman" w:eastAsia="Calibri" w:hAnsi="Times New Roman" w:cs="Times New Roman"/>
        </w:rPr>
        <w:t>7</w:t>
      </w:r>
      <w:r>
        <w:rPr>
          <w:rFonts w:ascii="Times New Roman" w:eastAsia="Calibri" w:hAnsi="Times New Roman" w:cs="Times New Roman"/>
        </w:rPr>
        <w:t xml:space="preserve">.08.2013 r., </w:t>
      </w:r>
      <w:r w:rsidR="00EF7A16" w:rsidRPr="00EF7A16">
        <w:rPr>
          <w:rFonts w:ascii="Times New Roman" w:eastAsia="Calibri" w:hAnsi="Times New Roman" w:cs="Times New Roman"/>
        </w:rPr>
        <w:t xml:space="preserve">II </w:t>
      </w:r>
      <w:r w:rsidR="00EF7A16">
        <w:rPr>
          <w:rFonts w:ascii="Times New Roman" w:eastAsia="Calibri" w:hAnsi="Times New Roman" w:cs="Times New Roman"/>
        </w:rPr>
        <w:t xml:space="preserve">pobyt 7-dniowy  wrzesień 2014 r., </w:t>
      </w:r>
      <w:r w:rsidR="00EF7A16" w:rsidRPr="00EF7A16">
        <w:rPr>
          <w:rFonts w:ascii="Times New Roman" w:eastAsia="Calibri" w:hAnsi="Times New Roman" w:cs="Times New Roman"/>
        </w:rPr>
        <w:t xml:space="preserve">III </w:t>
      </w:r>
      <w:r w:rsidR="00EF7A16">
        <w:rPr>
          <w:rFonts w:ascii="Times New Roman" w:eastAsia="Calibri" w:hAnsi="Times New Roman" w:cs="Times New Roman"/>
        </w:rPr>
        <w:t xml:space="preserve">pobyt 7-dniowy I kwartał 2015 r. </w:t>
      </w:r>
      <w:r w:rsidRPr="00BD71D8">
        <w:rPr>
          <w:rFonts w:ascii="Times New Roman" w:eastAsia="Calibri" w:hAnsi="Times New Roman" w:cs="Times New Roman"/>
        </w:rPr>
        <w:t xml:space="preserve">Podane w </w:t>
      </w:r>
      <w:r w:rsidR="001B5478">
        <w:rPr>
          <w:rFonts w:ascii="Times New Roman" w:eastAsia="Calibri" w:hAnsi="Times New Roman" w:cs="Times New Roman"/>
        </w:rPr>
        <w:t>SIWZ</w:t>
      </w:r>
      <w:r w:rsidR="00EF7A16">
        <w:rPr>
          <w:rFonts w:ascii="Times New Roman" w:eastAsia="Calibri" w:hAnsi="Times New Roman" w:cs="Times New Roman"/>
        </w:rPr>
        <w:t xml:space="preserve"> terminy </w:t>
      </w:r>
      <w:r w:rsidR="001B5478">
        <w:rPr>
          <w:rFonts w:ascii="Times New Roman" w:eastAsia="Calibri" w:hAnsi="Times New Roman" w:cs="Times New Roman"/>
        </w:rPr>
        <w:t xml:space="preserve">i ilości </w:t>
      </w:r>
      <w:r w:rsidR="003A7511">
        <w:rPr>
          <w:rFonts w:ascii="Times New Roman" w:eastAsia="Calibri" w:hAnsi="Times New Roman" w:cs="Times New Roman"/>
        </w:rPr>
        <w:t xml:space="preserve">poszczególnych kategorii usług </w:t>
      </w:r>
      <w:r w:rsidR="00EF7A16">
        <w:rPr>
          <w:rFonts w:ascii="Times New Roman" w:eastAsia="Calibri" w:hAnsi="Times New Roman" w:cs="Times New Roman"/>
        </w:rPr>
        <w:t xml:space="preserve">są </w:t>
      </w:r>
      <w:r w:rsidR="00925F61">
        <w:rPr>
          <w:rFonts w:ascii="Times New Roman" w:eastAsia="Calibri" w:hAnsi="Times New Roman" w:cs="Times New Roman"/>
        </w:rPr>
        <w:t>prognozowane</w:t>
      </w:r>
      <w:r w:rsidR="00EF7A16">
        <w:rPr>
          <w:rFonts w:ascii="Times New Roman" w:eastAsia="Calibri" w:hAnsi="Times New Roman" w:cs="Times New Roman"/>
        </w:rPr>
        <w:t xml:space="preserve"> i mogą ulec zmianie.</w:t>
      </w:r>
      <w:r w:rsidRPr="00BD71D8">
        <w:rPr>
          <w:rFonts w:ascii="Times New Roman" w:eastAsia="Calibri" w:hAnsi="Times New Roman" w:cs="Times New Roman"/>
        </w:rPr>
        <w:t xml:space="preserve"> Zamawiający zastrzega sobie prawo do zmiany </w:t>
      </w:r>
      <w:r w:rsidR="00EF7A16">
        <w:rPr>
          <w:rFonts w:ascii="Times New Roman" w:eastAsia="Calibri" w:hAnsi="Times New Roman" w:cs="Times New Roman"/>
        </w:rPr>
        <w:t>ww. terminów</w:t>
      </w:r>
      <w:r w:rsidRPr="00BD71D8">
        <w:rPr>
          <w:rFonts w:ascii="Times New Roman" w:eastAsia="Calibri" w:hAnsi="Times New Roman" w:cs="Times New Roman"/>
        </w:rPr>
        <w:t xml:space="preserve"> </w:t>
      </w:r>
      <w:r w:rsidR="001B5478">
        <w:rPr>
          <w:rFonts w:ascii="Times New Roman" w:eastAsia="Calibri" w:hAnsi="Times New Roman" w:cs="Times New Roman"/>
        </w:rPr>
        <w:t xml:space="preserve">i ilości </w:t>
      </w:r>
      <w:r w:rsidRPr="00BD71D8">
        <w:rPr>
          <w:rFonts w:ascii="Times New Roman" w:eastAsia="Calibri" w:hAnsi="Times New Roman" w:cs="Times New Roman"/>
        </w:rPr>
        <w:t>bez konieczności zmiany warunków umowy oraz sporządzeni</w:t>
      </w:r>
      <w:r w:rsidR="00925F61">
        <w:rPr>
          <w:rFonts w:ascii="Times New Roman" w:eastAsia="Calibri" w:hAnsi="Times New Roman" w:cs="Times New Roman"/>
        </w:rPr>
        <w:t>a aneksu do umowy. Faktyczne</w:t>
      </w:r>
      <w:r w:rsidR="00EF7A16">
        <w:rPr>
          <w:rFonts w:ascii="Times New Roman" w:eastAsia="Calibri" w:hAnsi="Times New Roman" w:cs="Times New Roman"/>
        </w:rPr>
        <w:t xml:space="preserve"> termin</w:t>
      </w:r>
      <w:r w:rsidR="00925F61">
        <w:rPr>
          <w:rFonts w:ascii="Times New Roman" w:eastAsia="Calibri" w:hAnsi="Times New Roman" w:cs="Times New Roman"/>
        </w:rPr>
        <w:t>y</w:t>
      </w:r>
      <w:r w:rsidR="00EF7A16">
        <w:rPr>
          <w:rFonts w:ascii="Times New Roman" w:eastAsia="Calibri" w:hAnsi="Times New Roman" w:cs="Times New Roman"/>
        </w:rPr>
        <w:t xml:space="preserve"> wizyt delegacji niemieckiej</w:t>
      </w:r>
      <w:r w:rsidR="00256788">
        <w:rPr>
          <w:rFonts w:ascii="Times New Roman" w:eastAsia="Calibri" w:hAnsi="Times New Roman" w:cs="Times New Roman"/>
        </w:rPr>
        <w:t xml:space="preserve"> i ilości zamawianych </w:t>
      </w:r>
      <w:r w:rsidR="003A7511">
        <w:rPr>
          <w:rFonts w:ascii="Times New Roman" w:eastAsia="Calibri" w:hAnsi="Times New Roman" w:cs="Times New Roman"/>
        </w:rPr>
        <w:t>poszczególnych</w:t>
      </w:r>
      <w:r w:rsidR="00256788">
        <w:rPr>
          <w:rFonts w:ascii="Times New Roman" w:eastAsia="Calibri" w:hAnsi="Times New Roman" w:cs="Times New Roman"/>
        </w:rPr>
        <w:t xml:space="preserve"> kategorii usług</w:t>
      </w:r>
      <w:r w:rsidRPr="00BD71D8">
        <w:rPr>
          <w:rFonts w:ascii="Times New Roman" w:eastAsia="Calibri" w:hAnsi="Times New Roman" w:cs="Times New Roman"/>
        </w:rPr>
        <w:t>, uzależnion</w:t>
      </w:r>
      <w:r w:rsidR="00256788">
        <w:rPr>
          <w:rFonts w:ascii="Times New Roman" w:eastAsia="Calibri" w:hAnsi="Times New Roman" w:cs="Times New Roman"/>
        </w:rPr>
        <w:t>e będą</w:t>
      </w:r>
      <w:r w:rsidRPr="00BD71D8">
        <w:rPr>
          <w:rFonts w:ascii="Times New Roman" w:eastAsia="Calibri" w:hAnsi="Times New Roman" w:cs="Times New Roman"/>
        </w:rPr>
        <w:t xml:space="preserve"> wyłącznie od rzeczywistych potrzeb Zamawiającego, z tym, że niezależnie od </w:t>
      </w:r>
      <w:r w:rsidR="00925F61">
        <w:rPr>
          <w:rFonts w:ascii="Times New Roman" w:eastAsia="Calibri" w:hAnsi="Times New Roman" w:cs="Times New Roman"/>
        </w:rPr>
        <w:t>terminów</w:t>
      </w:r>
      <w:r w:rsidR="00EF7A16">
        <w:rPr>
          <w:rFonts w:ascii="Times New Roman" w:eastAsia="Calibri" w:hAnsi="Times New Roman" w:cs="Times New Roman"/>
        </w:rPr>
        <w:t xml:space="preserve"> pobytu</w:t>
      </w:r>
      <w:r w:rsidR="00256788">
        <w:rPr>
          <w:rFonts w:ascii="Times New Roman" w:eastAsia="Calibri" w:hAnsi="Times New Roman" w:cs="Times New Roman"/>
        </w:rPr>
        <w:t xml:space="preserve"> i zamówionych ilości </w:t>
      </w:r>
      <w:r w:rsidR="003A7511">
        <w:rPr>
          <w:rFonts w:ascii="Times New Roman" w:eastAsia="Calibri" w:hAnsi="Times New Roman" w:cs="Times New Roman"/>
        </w:rPr>
        <w:t>poszczególnych</w:t>
      </w:r>
      <w:r w:rsidR="00256788">
        <w:rPr>
          <w:rFonts w:ascii="Times New Roman" w:eastAsia="Calibri" w:hAnsi="Times New Roman" w:cs="Times New Roman"/>
        </w:rPr>
        <w:t xml:space="preserve"> kategorii usług</w:t>
      </w:r>
      <w:r w:rsidR="00EF7A16">
        <w:rPr>
          <w:rFonts w:ascii="Times New Roman" w:eastAsia="Calibri" w:hAnsi="Times New Roman" w:cs="Times New Roman"/>
        </w:rPr>
        <w:t xml:space="preserve"> </w:t>
      </w:r>
      <w:r w:rsidRPr="00BD71D8">
        <w:rPr>
          <w:rFonts w:ascii="Times New Roman" w:eastAsia="Calibri" w:hAnsi="Times New Roman" w:cs="Times New Roman"/>
        </w:rPr>
        <w:t>Wykonawca zobowiązany jest w każdym przypadku stosować zaoferowane ceny</w:t>
      </w:r>
      <w:r w:rsidR="004B0E33">
        <w:rPr>
          <w:rFonts w:ascii="Times New Roman" w:eastAsia="Calibri" w:hAnsi="Times New Roman" w:cs="Times New Roman"/>
        </w:rPr>
        <w:t xml:space="preserve"> jednostkowe podane w S</w:t>
      </w:r>
      <w:r w:rsidR="00256788">
        <w:rPr>
          <w:rFonts w:ascii="Times New Roman" w:eastAsia="Calibri" w:hAnsi="Times New Roman" w:cs="Times New Roman"/>
        </w:rPr>
        <w:t>zczegółowym kosztorysie</w:t>
      </w:r>
      <w:r w:rsidR="004B0E33">
        <w:rPr>
          <w:rFonts w:ascii="Times New Roman" w:eastAsia="Calibri" w:hAnsi="Times New Roman" w:cs="Times New Roman"/>
        </w:rPr>
        <w:t xml:space="preserve"> cen jednostkowych</w:t>
      </w:r>
      <w:r w:rsidRPr="00BD71D8">
        <w:rPr>
          <w:rFonts w:ascii="Times New Roman" w:eastAsia="Calibri" w:hAnsi="Times New Roman" w:cs="Times New Roman"/>
        </w:rPr>
        <w:t>. Na powyższe Wykonawca wyraża zgodę.</w:t>
      </w:r>
    </w:p>
    <w:p w:rsidR="00BD71D8" w:rsidRPr="00BD71D8" w:rsidRDefault="00BD71D8" w:rsidP="00BD71D8">
      <w:pPr>
        <w:numPr>
          <w:ilvl w:val="0"/>
          <w:numId w:val="1"/>
        </w:numPr>
        <w:tabs>
          <w:tab w:val="left" w:pos="-284"/>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Przedmiot umowy będzie realizowany w miejscu zlokalizowanym na terenie gminy Biskupiec</w:t>
      </w:r>
      <w:r w:rsidR="00925F61">
        <w:rPr>
          <w:rFonts w:ascii="Times New Roman" w:eastAsia="Calibri" w:hAnsi="Times New Roman" w:cs="Times New Roman"/>
        </w:rPr>
        <w:t xml:space="preserve"> i województwa w</w:t>
      </w:r>
      <w:r w:rsidR="00EF7A16">
        <w:rPr>
          <w:rFonts w:ascii="Times New Roman" w:eastAsia="Calibri" w:hAnsi="Times New Roman" w:cs="Times New Roman"/>
        </w:rPr>
        <w:t>armińsko-</w:t>
      </w:r>
      <w:r w:rsidR="00925F61">
        <w:rPr>
          <w:rFonts w:ascii="Times New Roman" w:eastAsia="Calibri" w:hAnsi="Times New Roman" w:cs="Times New Roman"/>
        </w:rPr>
        <w:t>m</w:t>
      </w:r>
      <w:r w:rsidR="00EF7A16">
        <w:rPr>
          <w:rFonts w:ascii="Times New Roman" w:eastAsia="Calibri" w:hAnsi="Times New Roman" w:cs="Times New Roman"/>
        </w:rPr>
        <w:t>azurskiego</w:t>
      </w:r>
      <w:r w:rsidRPr="00BD71D8">
        <w:rPr>
          <w:rFonts w:ascii="Times New Roman" w:eastAsia="Calibri" w:hAnsi="Times New Roman" w:cs="Times New Roman"/>
        </w:rPr>
        <w:t>.</w:t>
      </w:r>
    </w:p>
    <w:p w:rsidR="00BD71D8" w:rsidRPr="00BD71D8" w:rsidRDefault="00BD71D8" w:rsidP="00BD71D8">
      <w:pPr>
        <w:numPr>
          <w:ilvl w:val="0"/>
          <w:numId w:val="1"/>
        </w:numPr>
        <w:tabs>
          <w:tab w:val="left" w:pos="-284"/>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Wykonawca oświadcza, że spełnia wszelkie wymogi, jakie zgodnie z powszechnie obowiązującymi przepisami prawa są konieczne dla wykonania przedmiotu niniejszej umowy.</w:t>
      </w:r>
    </w:p>
    <w:p w:rsidR="00BD71D8" w:rsidRPr="00BD71D8" w:rsidRDefault="00BD71D8" w:rsidP="00BD71D8">
      <w:pPr>
        <w:numPr>
          <w:ilvl w:val="0"/>
          <w:numId w:val="1"/>
        </w:numPr>
        <w:tabs>
          <w:tab w:val="left" w:pos="-284"/>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SIWZ oraz oferta z dnia ……………… złożona w ramach postępowania o udzielenie zamówienia publicznego są integralnymi załącznikami umowy i stanowią uzupełnienie niniejszej umowy w elementach nieuregulowanych jej zapisami, mają moc obowiązującą strony.</w:t>
      </w:r>
    </w:p>
    <w:p w:rsidR="00BD71D8" w:rsidRPr="00BD71D8" w:rsidRDefault="00BD71D8" w:rsidP="00BD71D8">
      <w:pPr>
        <w:tabs>
          <w:tab w:val="left" w:pos="-284"/>
        </w:tabs>
        <w:suppressAutoHyphens/>
        <w:spacing w:after="0" w:line="100" w:lineRule="atLeast"/>
        <w:jc w:val="both"/>
        <w:rPr>
          <w:rFonts w:ascii="Times New Roman" w:eastAsia="Calibri" w:hAnsi="Times New Roman" w:cs="Times New Roman"/>
        </w:rPr>
      </w:pP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sz w:val="24"/>
          <w:szCs w:val="24"/>
          <w:lang w:eastAsia="ar-SA"/>
        </w:rPr>
      </w:pPr>
    </w:p>
    <w:p w:rsidR="00BD71D8" w:rsidRPr="00BD71D8" w:rsidRDefault="00BD71D8" w:rsidP="00BD71D8">
      <w:pPr>
        <w:numPr>
          <w:ilvl w:val="0"/>
          <w:numId w:val="2"/>
        </w:numPr>
        <w:tabs>
          <w:tab w:val="left" w:pos="-284"/>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 xml:space="preserve">Przedmiot umowy, o którym mowa w § 2 zostanie zrealizowany w terminie do dnia 31 </w:t>
      </w:r>
      <w:r w:rsidR="008636B9">
        <w:rPr>
          <w:rFonts w:ascii="Times New Roman" w:eastAsia="Calibri" w:hAnsi="Times New Roman" w:cs="Times New Roman"/>
        </w:rPr>
        <w:t>sierpnia</w:t>
      </w:r>
      <w:r w:rsidRPr="00BD71D8">
        <w:rPr>
          <w:rFonts w:ascii="Times New Roman" w:eastAsia="Calibri" w:hAnsi="Times New Roman" w:cs="Times New Roman"/>
        </w:rPr>
        <w:t xml:space="preserve"> 2015 r.</w:t>
      </w:r>
    </w:p>
    <w:p w:rsidR="00BD71D8" w:rsidRPr="00BD71D8" w:rsidRDefault="00BD71D8" w:rsidP="00EF7A16">
      <w:pPr>
        <w:numPr>
          <w:ilvl w:val="0"/>
          <w:numId w:val="2"/>
        </w:numPr>
        <w:tabs>
          <w:tab w:val="left" w:pos="-284"/>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lastRenderedPageBreak/>
        <w:t xml:space="preserve">Szczegółowy </w:t>
      </w:r>
      <w:r w:rsidR="00ED6CAB">
        <w:rPr>
          <w:rFonts w:ascii="Times New Roman" w:eastAsia="Calibri" w:hAnsi="Times New Roman" w:cs="Times New Roman"/>
        </w:rPr>
        <w:t xml:space="preserve">PROGRAM </w:t>
      </w:r>
      <w:r w:rsidR="00EF7A16" w:rsidRPr="00EF7A16">
        <w:rPr>
          <w:rFonts w:ascii="Times New Roman" w:eastAsia="Calibri" w:hAnsi="Times New Roman" w:cs="Times New Roman"/>
        </w:rPr>
        <w:t>POBYTÓW</w:t>
      </w:r>
      <w:r w:rsidR="00EF7A16">
        <w:rPr>
          <w:rFonts w:ascii="Times New Roman" w:eastAsia="Calibri" w:hAnsi="Times New Roman" w:cs="Times New Roman"/>
        </w:rPr>
        <w:t xml:space="preserve"> DELEGACJI NIEMIECKIEJ W POLSCE </w:t>
      </w:r>
      <w:r w:rsidRPr="00BD71D8">
        <w:rPr>
          <w:rFonts w:ascii="Times New Roman" w:eastAsia="Calibri" w:hAnsi="Times New Roman" w:cs="Times New Roman"/>
        </w:rPr>
        <w:t>zostanie ustalony przez Zamawiającego wspólnie z Wykonawcą</w:t>
      </w:r>
      <w:r w:rsidR="00EF7A16">
        <w:rPr>
          <w:rFonts w:ascii="Times New Roman" w:eastAsia="Calibri" w:hAnsi="Times New Roman" w:cs="Times New Roman"/>
        </w:rPr>
        <w:t xml:space="preserve"> w niezbędnych punktach np. organizacja czasu wolnego, wyżywienie</w:t>
      </w:r>
      <w:r w:rsidRPr="00BD71D8">
        <w:rPr>
          <w:rFonts w:ascii="Times New Roman" w:eastAsia="Calibri" w:hAnsi="Times New Roman" w:cs="Times New Roman"/>
        </w:rPr>
        <w:t>.</w:t>
      </w:r>
    </w:p>
    <w:p w:rsidR="00BD71D8" w:rsidRPr="00BD71D8" w:rsidRDefault="00BD71D8" w:rsidP="00BD71D8">
      <w:pPr>
        <w:shd w:val="clear" w:color="auto" w:fill="FFFFFF"/>
        <w:spacing w:after="0" w:line="240" w:lineRule="auto"/>
        <w:ind w:left="1134"/>
        <w:contextualSpacing/>
        <w:jc w:val="both"/>
        <w:rPr>
          <w:rFonts w:ascii="Times New Roman" w:eastAsia="Calibri" w:hAnsi="Times New Roman" w:cs="Times New Roman"/>
          <w:sz w:val="24"/>
          <w:szCs w:val="24"/>
        </w:rPr>
      </w:pP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sz w:val="24"/>
          <w:szCs w:val="24"/>
          <w:lang w:eastAsia="ar-SA"/>
        </w:rPr>
      </w:pPr>
    </w:p>
    <w:p w:rsidR="00BD71D8" w:rsidRPr="00BD71D8" w:rsidRDefault="00EF7A16" w:rsidP="00BD71D8">
      <w:pPr>
        <w:numPr>
          <w:ilvl w:val="0"/>
          <w:numId w:val="3"/>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Wykonawc</w:t>
      </w:r>
      <w:r>
        <w:rPr>
          <w:rFonts w:ascii="Times New Roman" w:eastAsia="Calibri" w:hAnsi="Times New Roman" w:cs="Times New Roman"/>
        </w:rPr>
        <w:t xml:space="preserve">a </w:t>
      </w:r>
      <w:r w:rsidR="00BD71D8" w:rsidRPr="00BD71D8">
        <w:rPr>
          <w:rFonts w:ascii="Times New Roman" w:eastAsia="Calibri" w:hAnsi="Times New Roman" w:cs="Times New Roman"/>
        </w:rPr>
        <w:t xml:space="preserve">niezwłocznie po podpisaniu umowy </w:t>
      </w:r>
      <w:r>
        <w:rPr>
          <w:rFonts w:ascii="Times New Roman" w:eastAsia="Calibri" w:hAnsi="Times New Roman" w:cs="Times New Roman"/>
        </w:rPr>
        <w:t>skon</w:t>
      </w:r>
      <w:r w:rsidR="000E4CE3">
        <w:rPr>
          <w:rFonts w:ascii="Times New Roman" w:eastAsia="Calibri" w:hAnsi="Times New Roman" w:cs="Times New Roman"/>
        </w:rPr>
        <w:t>taktuje</w:t>
      </w:r>
      <w:r>
        <w:rPr>
          <w:rFonts w:ascii="Times New Roman" w:eastAsia="Calibri" w:hAnsi="Times New Roman" w:cs="Times New Roman"/>
        </w:rPr>
        <w:t xml:space="preserve"> się z Zamawiającym celem określenia szczegółów dot. </w:t>
      </w:r>
      <w:r w:rsidR="00BD71D8" w:rsidRPr="00BD71D8">
        <w:rPr>
          <w:rFonts w:ascii="Times New Roman" w:eastAsia="Calibri" w:hAnsi="Times New Roman" w:cs="Times New Roman"/>
        </w:rPr>
        <w:t xml:space="preserve">ramach realizacji postanowień niniejszej umowy. </w:t>
      </w: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sz w:val="24"/>
          <w:szCs w:val="24"/>
          <w:lang w:eastAsia="ar-SA"/>
        </w:rPr>
      </w:pPr>
    </w:p>
    <w:p w:rsidR="00BD71D8" w:rsidRPr="00BD71D8" w:rsidRDefault="00BD71D8" w:rsidP="00BD71D8">
      <w:pPr>
        <w:numPr>
          <w:ilvl w:val="0"/>
          <w:numId w:val="4"/>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 xml:space="preserve">Przedstawicielem Zamawiającego odpowiedzialnym za realizację umowy jest Koordynator Projektu tel. 884 888 469, fax. (89) 715 24 37, e-mail: </w:t>
      </w:r>
      <w:hyperlink r:id="rId7" w:history="1">
        <w:r w:rsidRPr="00BD71D8">
          <w:rPr>
            <w:rFonts w:ascii="Times New Roman" w:eastAsia="Calibri" w:hAnsi="Times New Roman" w:cs="Times New Roman"/>
            <w:color w:val="0000FF"/>
            <w:u w:val="single"/>
          </w:rPr>
          <w:t>cam@biskupiec.pl</w:t>
        </w:r>
      </w:hyperlink>
    </w:p>
    <w:p w:rsidR="00BD71D8" w:rsidRPr="00BD71D8" w:rsidRDefault="00BD71D8" w:rsidP="00BD71D8">
      <w:pPr>
        <w:numPr>
          <w:ilvl w:val="0"/>
          <w:numId w:val="4"/>
        </w:numPr>
        <w:tabs>
          <w:tab w:val="left" w:pos="191"/>
        </w:tabs>
        <w:suppressAutoHyphens/>
        <w:spacing w:after="0" w:line="100" w:lineRule="atLeast"/>
        <w:jc w:val="both"/>
        <w:rPr>
          <w:rFonts w:ascii="Times New Roman" w:eastAsia="Calibri" w:hAnsi="Times New Roman" w:cs="Times New Roman"/>
          <w:iCs/>
        </w:rPr>
      </w:pPr>
      <w:r w:rsidRPr="00BD71D8">
        <w:rPr>
          <w:rFonts w:ascii="Times New Roman" w:eastAsia="Calibri" w:hAnsi="Times New Roman" w:cs="Times New Roman"/>
        </w:rPr>
        <w:t>Przedstawicielem Wykonawcy odpowiedzialnym za realizację umowy z Zamawiającym  jest: ………………………………..</w:t>
      </w:r>
      <w:r w:rsidRPr="00BD71D8">
        <w:rPr>
          <w:rFonts w:ascii="Times New Roman" w:eastAsia="Calibri" w:hAnsi="Times New Roman" w:cs="Times New Roman"/>
          <w:iCs/>
        </w:rPr>
        <w:t xml:space="preserve"> tel. ………..,  e-mail: </w:t>
      </w:r>
      <w:r w:rsidRPr="00BD71D8">
        <w:rPr>
          <w:rFonts w:ascii="Times New Roman" w:eastAsia="Calibri" w:hAnsi="Times New Roman" w:cs="Times New Roman"/>
        </w:rPr>
        <w:t>…………..…………..………</w:t>
      </w: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sz w:val="24"/>
          <w:szCs w:val="24"/>
          <w:lang w:eastAsia="ar-SA"/>
        </w:rPr>
      </w:pPr>
    </w:p>
    <w:p w:rsidR="00BD71D8" w:rsidRPr="00BD71D8" w:rsidRDefault="00BD71D8" w:rsidP="00BD71D8">
      <w:pPr>
        <w:numPr>
          <w:ilvl w:val="0"/>
          <w:numId w:val="6"/>
        </w:numPr>
        <w:tabs>
          <w:tab w:val="left" w:pos="191"/>
        </w:tabs>
        <w:suppressAutoHyphens/>
        <w:spacing w:after="0" w:line="240" w:lineRule="auto"/>
        <w:ind w:left="499" w:hanging="357"/>
        <w:jc w:val="both"/>
        <w:rPr>
          <w:rFonts w:ascii="Times New Roman" w:eastAsia="Calibri" w:hAnsi="Times New Roman" w:cs="Times New Roman"/>
        </w:rPr>
      </w:pPr>
      <w:r w:rsidRPr="00BD71D8">
        <w:rPr>
          <w:rFonts w:ascii="Times New Roman" w:eastAsia="Calibri" w:hAnsi="Times New Roman" w:cs="Times New Roman"/>
        </w:rPr>
        <w:t xml:space="preserve">Wartość </w:t>
      </w:r>
      <w:r w:rsidR="00B6205F">
        <w:rPr>
          <w:rFonts w:ascii="Times New Roman" w:eastAsia="Calibri" w:hAnsi="Times New Roman" w:cs="Times New Roman"/>
        </w:rPr>
        <w:t xml:space="preserve">przedmiotu zamówienia, zgodnie ze złożoną ofertą </w:t>
      </w:r>
      <w:r w:rsidRPr="00BD71D8">
        <w:rPr>
          <w:rFonts w:ascii="Times New Roman" w:eastAsia="Calibri" w:hAnsi="Times New Roman" w:cs="Times New Roman"/>
        </w:rPr>
        <w:t xml:space="preserve">wynosi ………….. zł brutto /słownie: ……………………… zł/. </w:t>
      </w:r>
    </w:p>
    <w:p w:rsidR="00BD71D8" w:rsidRPr="00BD71D8" w:rsidRDefault="00BD71D8" w:rsidP="00BD71D8">
      <w:pPr>
        <w:numPr>
          <w:ilvl w:val="0"/>
          <w:numId w:val="6"/>
        </w:numPr>
        <w:tabs>
          <w:tab w:val="left" w:pos="191"/>
        </w:tabs>
        <w:suppressAutoHyphens/>
        <w:spacing w:after="0" w:line="240" w:lineRule="auto"/>
        <w:ind w:left="499" w:hanging="357"/>
        <w:jc w:val="both"/>
        <w:rPr>
          <w:rFonts w:ascii="Times New Roman" w:eastAsia="Times New Roman" w:hAnsi="Times New Roman" w:cs="Times New Roman"/>
          <w:lang w:eastAsia="ar-SA"/>
        </w:rPr>
      </w:pPr>
      <w:r w:rsidRPr="00BD71D8">
        <w:rPr>
          <w:rFonts w:ascii="Times New Roman" w:eastAsia="Times New Roman" w:hAnsi="Times New Roman" w:cs="Times New Roman"/>
          <w:lang w:eastAsia="ar-SA"/>
        </w:rPr>
        <w:t>W przypadku kiedy umowa rodzi lub zrodzi po stronie Zamawiającego obowiązek poniesienia dodatkowych kosztów pochodnych od wynagrodzeń, wynagrodzenie wykonawcy, o którym mowa w § 6 ust. 1 pomniejszone zostanie o kwotę, którą Zamawiający będzie obowiązany przekazać właściwym organom takim jak ZUS, Urząd Skarbowy itp.</w:t>
      </w:r>
    </w:p>
    <w:p w:rsidR="00BD71D8" w:rsidRPr="00BD71D8" w:rsidRDefault="00BD71D8" w:rsidP="00BD71D8">
      <w:pPr>
        <w:numPr>
          <w:ilvl w:val="0"/>
          <w:numId w:val="6"/>
        </w:numPr>
        <w:tabs>
          <w:tab w:val="left" w:pos="191"/>
        </w:tabs>
        <w:suppressAutoHyphens/>
        <w:spacing w:after="0" w:line="240" w:lineRule="auto"/>
        <w:ind w:left="499" w:hanging="357"/>
        <w:jc w:val="both"/>
        <w:rPr>
          <w:rFonts w:ascii="Times New Roman" w:eastAsia="Calibri" w:hAnsi="Times New Roman" w:cs="Times New Roman"/>
        </w:rPr>
      </w:pPr>
      <w:r w:rsidRPr="00BD71D8">
        <w:rPr>
          <w:rFonts w:ascii="Times New Roman" w:eastAsia="Calibri" w:hAnsi="Times New Roman" w:cs="Times New Roman"/>
        </w:rPr>
        <w:t>Kwota określona w § 6 ust. 1 zawiera wszystkie koszty i składniki związane z realizacją zamówienia konieczne do poniesienia celem terminowej i prawidłowej realizacji przedmiotu umowy oraz warunkami postawionymi przez Zamawiającego, w tym w przypadku, kiedy umowa rodzi lub zrodzi po stronie Zamawiającego obowiązek poniesienia dodatkowych kosztów – pochodnych od wynagrodzeń również wysokość tych kosztów.</w:t>
      </w:r>
    </w:p>
    <w:p w:rsidR="00BD71D8" w:rsidRDefault="004B0E33" w:rsidP="00BD71D8">
      <w:pPr>
        <w:numPr>
          <w:ilvl w:val="0"/>
          <w:numId w:val="6"/>
        </w:numPr>
        <w:tabs>
          <w:tab w:val="left" w:pos="191"/>
        </w:tabs>
        <w:suppressAutoHyphens/>
        <w:spacing w:after="0" w:line="240" w:lineRule="auto"/>
        <w:ind w:left="499" w:hanging="357"/>
        <w:jc w:val="both"/>
        <w:rPr>
          <w:rFonts w:ascii="Times New Roman" w:eastAsia="Calibri" w:hAnsi="Times New Roman" w:cs="Times New Roman"/>
        </w:rPr>
      </w:pPr>
      <w:r>
        <w:rPr>
          <w:rFonts w:ascii="Times New Roman" w:eastAsia="Calibri" w:hAnsi="Times New Roman" w:cs="Times New Roman"/>
        </w:rPr>
        <w:t>Ceny jednostkowe podane w S</w:t>
      </w:r>
      <w:r w:rsidR="00CA4AFC">
        <w:rPr>
          <w:rFonts w:ascii="Times New Roman" w:eastAsia="Calibri" w:hAnsi="Times New Roman" w:cs="Times New Roman"/>
        </w:rPr>
        <w:t xml:space="preserve">zczegółowym kosztorysie </w:t>
      </w:r>
      <w:r>
        <w:rPr>
          <w:rFonts w:ascii="Times New Roman" w:eastAsia="Calibri" w:hAnsi="Times New Roman" w:cs="Times New Roman"/>
        </w:rPr>
        <w:t xml:space="preserve">cen jednostkowych </w:t>
      </w:r>
      <w:r w:rsidR="00CA4AFC">
        <w:rPr>
          <w:rFonts w:ascii="Times New Roman" w:eastAsia="Calibri" w:hAnsi="Times New Roman" w:cs="Times New Roman"/>
        </w:rPr>
        <w:t>są stałe i nie podlegają zmianie w czasie realizacji zamówienia.</w:t>
      </w:r>
    </w:p>
    <w:p w:rsidR="00256788" w:rsidRPr="00BD71D8" w:rsidRDefault="00256788" w:rsidP="00256788">
      <w:pPr>
        <w:tabs>
          <w:tab w:val="left" w:pos="191"/>
        </w:tabs>
        <w:suppressAutoHyphens/>
        <w:spacing w:after="0" w:line="240" w:lineRule="auto"/>
        <w:ind w:left="499"/>
        <w:jc w:val="both"/>
        <w:rPr>
          <w:rFonts w:ascii="Times New Roman" w:eastAsia="Calibri" w:hAnsi="Times New Roman" w:cs="Times New Roman"/>
        </w:rPr>
      </w:pP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sz w:val="24"/>
          <w:szCs w:val="24"/>
          <w:lang w:eastAsia="ar-SA"/>
        </w:rPr>
      </w:pPr>
    </w:p>
    <w:p w:rsidR="00BD71D8" w:rsidRPr="00BD71D8" w:rsidRDefault="00BD71D8" w:rsidP="00B6205F">
      <w:pPr>
        <w:numPr>
          <w:ilvl w:val="0"/>
          <w:numId w:val="5"/>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Times New Roman" w:hAnsi="Times New Roman" w:cs="Times New Roman"/>
          <w:lang w:eastAsia="ar-SA"/>
        </w:rPr>
        <w:t>Zamawiający zapłaci Wykonawcy wynagrodzenie za wykonanie przedmiotu umowy na podstawie faktury VAT/rachunku</w:t>
      </w:r>
      <w:r w:rsidR="00D4168B">
        <w:rPr>
          <w:rFonts w:ascii="Times New Roman" w:eastAsia="Times New Roman" w:hAnsi="Times New Roman" w:cs="Times New Roman"/>
          <w:lang w:eastAsia="ar-SA"/>
        </w:rPr>
        <w:t>*</w:t>
      </w:r>
      <w:r w:rsidRPr="00BD71D8">
        <w:rPr>
          <w:rFonts w:ascii="Times New Roman" w:eastAsia="Times New Roman" w:hAnsi="Times New Roman" w:cs="Times New Roman"/>
          <w:lang w:eastAsia="ar-SA"/>
        </w:rPr>
        <w:t xml:space="preserve">, wystawionej/ego </w:t>
      </w:r>
      <w:r w:rsidR="00B6205F">
        <w:rPr>
          <w:rFonts w:ascii="Times New Roman" w:eastAsia="Times New Roman" w:hAnsi="Times New Roman" w:cs="Times New Roman"/>
          <w:lang w:eastAsia="ar-SA"/>
        </w:rPr>
        <w:t xml:space="preserve">po każdorazowym pobycie </w:t>
      </w:r>
      <w:r w:rsidR="00CA4AFC">
        <w:rPr>
          <w:rFonts w:ascii="Times New Roman" w:eastAsia="Times New Roman" w:hAnsi="Times New Roman" w:cs="Times New Roman"/>
          <w:lang w:eastAsia="ar-SA"/>
        </w:rPr>
        <w:t xml:space="preserve">pojedynczej </w:t>
      </w:r>
      <w:r w:rsidR="00B6205F">
        <w:rPr>
          <w:rFonts w:ascii="Times New Roman" w:eastAsia="Times New Roman" w:hAnsi="Times New Roman" w:cs="Times New Roman"/>
          <w:lang w:eastAsia="ar-SA"/>
        </w:rPr>
        <w:t xml:space="preserve">delegacji niemieckiej w Polsce. </w:t>
      </w:r>
      <w:r w:rsidR="00CA4AFC">
        <w:rPr>
          <w:rFonts w:ascii="Times New Roman" w:eastAsia="Times New Roman" w:hAnsi="Times New Roman" w:cs="Times New Roman"/>
          <w:lang w:eastAsia="ar-SA"/>
        </w:rPr>
        <w:t xml:space="preserve">Do faktury musi być dołączona szczegółowa kalkulacja cenowa wg cen jednostkowych podanych przez Wykonawcę w </w:t>
      </w:r>
      <w:r w:rsidR="004B0E33">
        <w:rPr>
          <w:rFonts w:ascii="Times New Roman" w:eastAsia="Calibri" w:hAnsi="Times New Roman" w:cs="Times New Roman"/>
        </w:rPr>
        <w:t>S</w:t>
      </w:r>
      <w:r w:rsidR="00CA4AFC">
        <w:rPr>
          <w:rFonts w:ascii="Times New Roman" w:eastAsia="Calibri" w:hAnsi="Times New Roman" w:cs="Times New Roman"/>
        </w:rPr>
        <w:t>zczegółowym kosztorysie</w:t>
      </w:r>
      <w:r w:rsidR="004B0E33">
        <w:rPr>
          <w:rFonts w:ascii="Times New Roman" w:eastAsia="Calibri" w:hAnsi="Times New Roman" w:cs="Times New Roman"/>
        </w:rPr>
        <w:t xml:space="preserve"> cen jednostkowych</w:t>
      </w:r>
      <w:r w:rsidR="00CA4AFC">
        <w:rPr>
          <w:rFonts w:ascii="Times New Roman" w:eastAsia="Calibri" w:hAnsi="Times New Roman" w:cs="Times New Roman"/>
        </w:rPr>
        <w:t>.</w:t>
      </w:r>
    </w:p>
    <w:p w:rsidR="00BD71D8" w:rsidRPr="00BD71D8" w:rsidRDefault="00BD71D8" w:rsidP="00BD71D8">
      <w:pPr>
        <w:tabs>
          <w:tab w:val="left" w:pos="191"/>
        </w:tabs>
        <w:suppressAutoHyphens/>
        <w:spacing w:after="0" w:line="100" w:lineRule="atLeast"/>
        <w:ind w:left="502"/>
        <w:jc w:val="both"/>
        <w:rPr>
          <w:rFonts w:ascii="Times New Roman" w:eastAsia="Times New Roman" w:hAnsi="Times New Roman" w:cs="Times New Roman"/>
          <w:sz w:val="24"/>
          <w:szCs w:val="24"/>
          <w:lang w:eastAsia="ar-SA"/>
        </w:rPr>
      </w:pP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sz w:val="24"/>
          <w:szCs w:val="24"/>
          <w:lang w:eastAsia="ar-SA"/>
        </w:rPr>
      </w:pPr>
    </w:p>
    <w:p w:rsidR="00BD71D8" w:rsidRPr="00BD71D8" w:rsidRDefault="00BD71D8" w:rsidP="00BD71D8">
      <w:pPr>
        <w:numPr>
          <w:ilvl w:val="0"/>
          <w:numId w:val="7"/>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Zapłata za wykonanie przedmiotu umowy zostanie uregulowana przelewem w terminie do 21dni od daty dostarczenia faktury VAT/rachunku</w:t>
      </w:r>
      <w:r w:rsidR="002B4A90">
        <w:rPr>
          <w:rFonts w:ascii="Times New Roman" w:eastAsia="Calibri" w:hAnsi="Times New Roman" w:cs="Times New Roman"/>
        </w:rPr>
        <w:t>*</w:t>
      </w:r>
      <w:r w:rsidRPr="00BD71D8">
        <w:rPr>
          <w:rFonts w:ascii="Times New Roman" w:eastAsia="Calibri" w:hAnsi="Times New Roman" w:cs="Times New Roman"/>
        </w:rPr>
        <w:t xml:space="preserve"> do siedziby Zamawiającego, na konto podane przez Wykonawcę.</w:t>
      </w:r>
    </w:p>
    <w:p w:rsidR="00BD71D8" w:rsidRPr="00BD71D8" w:rsidRDefault="00BD71D8" w:rsidP="00BD71D8">
      <w:pPr>
        <w:numPr>
          <w:ilvl w:val="0"/>
          <w:numId w:val="7"/>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Zapłata nastąpi na rachunek bankowy Wykonawcy ……………………………………..</w:t>
      </w:r>
    </w:p>
    <w:p w:rsidR="00BD71D8" w:rsidRPr="00BD71D8" w:rsidRDefault="00BD71D8" w:rsidP="00BD71D8">
      <w:pPr>
        <w:numPr>
          <w:ilvl w:val="0"/>
          <w:numId w:val="7"/>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Za datę zapłaty uważa się dzień obciążenia rachunku bankowego Zamawiającego.</w:t>
      </w:r>
    </w:p>
    <w:p w:rsidR="00BD71D8" w:rsidRPr="00BD71D8" w:rsidRDefault="00BD71D8" w:rsidP="00BD71D8">
      <w:pPr>
        <w:tabs>
          <w:tab w:val="left" w:pos="191"/>
        </w:tabs>
        <w:suppressAutoHyphens/>
        <w:spacing w:after="0" w:line="100" w:lineRule="atLeast"/>
        <w:ind w:left="502"/>
        <w:jc w:val="both"/>
        <w:rPr>
          <w:rFonts w:ascii="Times New Roman" w:eastAsia="Calibri" w:hAnsi="Times New Roman" w:cs="Times New Roman"/>
        </w:rPr>
      </w:pP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b/>
          <w:sz w:val="24"/>
          <w:szCs w:val="24"/>
          <w:lang w:eastAsia="ar-SA"/>
        </w:rPr>
      </w:pPr>
    </w:p>
    <w:p w:rsidR="00BD71D8" w:rsidRPr="00BD71D8" w:rsidRDefault="00BD71D8" w:rsidP="00BD71D8">
      <w:pPr>
        <w:numPr>
          <w:ilvl w:val="0"/>
          <w:numId w:val="8"/>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 xml:space="preserve">W przypadku </w:t>
      </w:r>
      <w:r w:rsidR="00963BB8">
        <w:rPr>
          <w:rFonts w:ascii="Times New Roman" w:eastAsia="Calibri" w:hAnsi="Times New Roman" w:cs="Times New Roman"/>
        </w:rPr>
        <w:t xml:space="preserve">zwłoki w </w:t>
      </w:r>
      <w:r w:rsidRPr="00BD71D8">
        <w:rPr>
          <w:rFonts w:ascii="Times New Roman" w:eastAsia="Calibri" w:hAnsi="Times New Roman" w:cs="Times New Roman"/>
        </w:rPr>
        <w:t>wykonani</w:t>
      </w:r>
      <w:r w:rsidR="00963BB8">
        <w:rPr>
          <w:rFonts w:ascii="Times New Roman" w:eastAsia="Calibri" w:hAnsi="Times New Roman" w:cs="Times New Roman"/>
        </w:rPr>
        <w:t>u</w:t>
      </w:r>
      <w:r w:rsidRPr="00BD71D8">
        <w:rPr>
          <w:rFonts w:ascii="Times New Roman" w:eastAsia="Calibri" w:hAnsi="Times New Roman" w:cs="Times New Roman"/>
        </w:rPr>
        <w:t xml:space="preserve"> przedmiotu umowy Wykonawca zobowiązany jest do zapłaty na rzecz Zamawiającego kary umownej w wysokości </w:t>
      </w:r>
      <w:r w:rsidR="006B41A8">
        <w:rPr>
          <w:rFonts w:ascii="Times New Roman" w:eastAsia="Calibri" w:hAnsi="Times New Roman" w:cs="Times New Roman"/>
        </w:rPr>
        <w:t>1</w:t>
      </w:r>
      <w:r w:rsidR="00B6205F">
        <w:rPr>
          <w:rFonts w:ascii="Times New Roman" w:eastAsia="Calibri" w:hAnsi="Times New Roman" w:cs="Times New Roman"/>
        </w:rPr>
        <w:t>0</w:t>
      </w:r>
      <w:r w:rsidRPr="00BD71D8">
        <w:rPr>
          <w:rFonts w:ascii="Times New Roman" w:eastAsia="Calibri" w:hAnsi="Times New Roman" w:cs="Times New Roman"/>
        </w:rPr>
        <w:t>% wynagrodzenia b</w:t>
      </w:r>
      <w:r w:rsidR="002B4A90">
        <w:rPr>
          <w:rFonts w:ascii="Times New Roman" w:eastAsia="Calibri" w:hAnsi="Times New Roman" w:cs="Times New Roman"/>
        </w:rPr>
        <w:t xml:space="preserve">rutto </w:t>
      </w:r>
      <w:r w:rsidR="008636B9">
        <w:rPr>
          <w:rFonts w:ascii="Times New Roman" w:eastAsia="Calibri" w:hAnsi="Times New Roman" w:cs="Times New Roman"/>
        </w:rPr>
        <w:t>za każdy dzień zwłoki</w:t>
      </w:r>
      <w:r w:rsidRPr="00BD71D8">
        <w:rPr>
          <w:rFonts w:ascii="Times New Roman" w:eastAsia="Calibri" w:hAnsi="Times New Roman" w:cs="Times New Roman"/>
        </w:rPr>
        <w:t>.</w:t>
      </w:r>
    </w:p>
    <w:p w:rsidR="00BD71D8" w:rsidRPr="00BD71D8" w:rsidRDefault="00BD71D8" w:rsidP="00BD71D8">
      <w:pPr>
        <w:numPr>
          <w:ilvl w:val="0"/>
          <w:numId w:val="8"/>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 xml:space="preserve">W przypadku </w:t>
      </w:r>
      <w:r w:rsidR="00B6205F">
        <w:rPr>
          <w:rFonts w:ascii="Times New Roman" w:eastAsia="Calibri" w:hAnsi="Times New Roman" w:cs="Times New Roman"/>
        </w:rPr>
        <w:t>niezrealizowania któregokolwiek z elementów składowych zamówienia</w:t>
      </w:r>
      <w:r w:rsidR="008636B9">
        <w:rPr>
          <w:rFonts w:ascii="Times New Roman" w:eastAsia="Calibri" w:hAnsi="Times New Roman" w:cs="Times New Roman"/>
        </w:rPr>
        <w:t xml:space="preserve"> </w:t>
      </w:r>
      <w:r w:rsidR="006B41A8">
        <w:rPr>
          <w:rFonts w:ascii="Times New Roman" w:eastAsia="Calibri" w:hAnsi="Times New Roman" w:cs="Times New Roman"/>
        </w:rPr>
        <w:t xml:space="preserve">( catering, śniadania, obiady, kolacje, uroczyste kolacje, całodniowa atrakcja, nocleg ) </w:t>
      </w:r>
      <w:r w:rsidRPr="00BD71D8">
        <w:rPr>
          <w:rFonts w:ascii="Times New Roman" w:eastAsia="Calibri" w:hAnsi="Times New Roman" w:cs="Times New Roman"/>
        </w:rPr>
        <w:t>Wykonawca zapłaci Zamawiaj</w:t>
      </w:r>
      <w:r w:rsidR="00B6205F">
        <w:rPr>
          <w:rFonts w:ascii="Times New Roman" w:eastAsia="Calibri" w:hAnsi="Times New Roman" w:cs="Times New Roman"/>
        </w:rPr>
        <w:t xml:space="preserve">ącemu karę umowną w wysokości </w:t>
      </w:r>
      <w:r w:rsidR="006B41A8">
        <w:rPr>
          <w:rFonts w:ascii="Times New Roman" w:eastAsia="Calibri" w:hAnsi="Times New Roman" w:cs="Times New Roman"/>
        </w:rPr>
        <w:t>1</w:t>
      </w:r>
      <w:r w:rsidR="00B6205F">
        <w:rPr>
          <w:rFonts w:ascii="Times New Roman" w:eastAsia="Calibri" w:hAnsi="Times New Roman" w:cs="Times New Roman"/>
        </w:rPr>
        <w:t>0</w:t>
      </w:r>
      <w:r w:rsidRPr="00BD71D8">
        <w:rPr>
          <w:rFonts w:ascii="Times New Roman" w:eastAsia="Calibri" w:hAnsi="Times New Roman" w:cs="Times New Roman"/>
        </w:rPr>
        <w:t xml:space="preserve"> % wynagrodzenia brutto</w:t>
      </w:r>
      <w:r w:rsidR="002B4A90">
        <w:rPr>
          <w:rFonts w:ascii="Times New Roman" w:eastAsia="Calibri" w:hAnsi="Times New Roman" w:cs="Times New Roman"/>
        </w:rPr>
        <w:t>o którym mowa w § 6 ust. 1.</w:t>
      </w:r>
    </w:p>
    <w:p w:rsidR="00BD71D8" w:rsidRPr="00BD71D8" w:rsidRDefault="00BD71D8" w:rsidP="00BD71D8">
      <w:pPr>
        <w:numPr>
          <w:ilvl w:val="0"/>
          <w:numId w:val="8"/>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lastRenderedPageBreak/>
        <w:t>W przypadku odstąpienia od umowy przez Zamawiającego z przyczyn leżących po stronie Wykonawcy, Wykonawca zapłaci Zamawiającemu karę umowną w wysokości 10% wynagrodzenia br</w:t>
      </w:r>
      <w:r w:rsidR="002B4A90">
        <w:rPr>
          <w:rFonts w:ascii="Times New Roman" w:eastAsia="Calibri" w:hAnsi="Times New Roman" w:cs="Times New Roman"/>
        </w:rPr>
        <w:t>utto, o którym mowa w § 6 ust. 1</w:t>
      </w:r>
      <w:r w:rsidRPr="00BD71D8">
        <w:rPr>
          <w:rFonts w:ascii="Times New Roman" w:eastAsia="Calibri" w:hAnsi="Times New Roman" w:cs="Times New Roman"/>
        </w:rPr>
        <w:t>.</w:t>
      </w:r>
    </w:p>
    <w:p w:rsidR="00BD71D8" w:rsidRPr="00DD5B25" w:rsidRDefault="00BD71D8" w:rsidP="00BD71D8">
      <w:pPr>
        <w:numPr>
          <w:ilvl w:val="0"/>
          <w:numId w:val="8"/>
        </w:numPr>
        <w:tabs>
          <w:tab w:val="left" w:pos="191"/>
        </w:tabs>
        <w:suppressAutoHyphens/>
        <w:spacing w:after="0" w:line="100" w:lineRule="atLeast"/>
        <w:jc w:val="both"/>
        <w:rPr>
          <w:rFonts w:ascii="Times New Roman" w:eastAsia="Calibri" w:hAnsi="Times New Roman" w:cs="Times New Roman"/>
          <w:i/>
        </w:rPr>
      </w:pPr>
      <w:r w:rsidRPr="00DD5B25">
        <w:rPr>
          <w:rFonts w:ascii="Times New Roman" w:eastAsia="Calibri" w:hAnsi="Times New Roman" w:cs="Times New Roman"/>
        </w:rPr>
        <w:t>W przypadku wypowiedzenia lub odstąpienia umowy przez Wykonawcę</w:t>
      </w:r>
      <w:r w:rsidR="006B41A8" w:rsidRPr="00DD5B25">
        <w:rPr>
          <w:rFonts w:ascii="Times New Roman" w:eastAsia="Calibri" w:hAnsi="Times New Roman" w:cs="Times New Roman"/>
        </w:rPr>
        <w:t xml:space="preserve"> z przyczyn leżących po stronie Wykonawcy</w:t>
      </w:r>
      <w:r w:rsidRPr="00DD5B25">
        <w:rPr>
          <w:rFonts w:ascii="Times New Roman" w:eastAsia="Calibri" w:hAnsi="Times New Roman" w:cs="Times New Roman"/>
        </w:rPr>
        <w:t xml:space="preserve">, Wykonawca zapłaci Zamawiającemu karę umowną w wysokości </w:t>
      </w:r>
      <w:r w:rsidR="006B41A8" w:rsidRPr="00DD5B25">
        <w:rPr>
          <w:rFonts w:ascii="Times New Roman" w:eastAsia="Calibri" w:hAnsi="Times New Roman" w:cs="Times New Roman"/>
        </w:rPr>
        <w:t>3</w:t>
      </w:r>
      <w:r w:rsidRPr="00DD5B25">
        <w:rPr>
          <w:rFonts w:ascii="Times New Roman" w:eastAsia="Calibri" w:hAnsi="Times New Roman" w:cs="Times New Roman"/>
        </w:rPr>
        <w:t>0% wynagrodzenia brutto, o którym m</w:t>
      </w:r>
      <w:r w:rsidR="002B4A90" w:rsidRPr="00DD5B25">
        <w:rPr>
          <w:rFonts w:ascii="Times New Roman" w:eastAsia="Calibri" w:hAnsi="Times New Roman" w:cs="Times New Roman"/>
        </w:rPr>
        <w:t>owa w § 6 ust. 1</w:t>
      </w:r>
      <w:r w:rsidRPr="00DD5B25">
        <w:rPr>
          <w:rFonts w:ascii="Times New Roman" w:eastAsia="Calibri" w:hAnsi="Times New Roman" w:cs="Times New Roman"/>
        </w:rPr>
        <w:t xml:space="preserve"> niniejszej umowy</w:t>
      </w:r>
      <w:r w:rsidR="006B41A8" w:rsidRPr="00DD5B25">
        <w:rPr>
          <w:rFonts w:ascii="Times New Roman" w:eastAsia="Calibri" w:hAnsi="Times New Roman" w:cs="Times New Roman"/>
        </w:rPr>
        <w:t>.</w:t>
      </w:r>
    </w:p>
    <w:p w:rsidR="00BD71D8" w:rsidRPr="00BD71D8" w:rsidRDefault="00BD71D8" w:rsidP="00BD71D8">
      <w:pPr>
        <w:numPr>
          <w:ilvl w:val="0"/>
          <w:numId w:val="8"/>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W sytuacji, gdy kary umowne przewidziane w § 9 ust. 1, 2, 3 i 4 nie pokrywają całości poniesionej przez Zamawiającego szkody przysługuje mu prawo żądania odszkodowania na zasadach ogólnych.</w:t>
      </w:r>
    </w:p>
    <w:p w:rsidR="00BD71D8" w:rsidRPr="00BD71D8" w:rsidRDefault="00BD71D8" w:rsidP="00BD71D8">
      <w:pPr>
        <w:numPr>
          <w:ilvl w:val="0"/>
          <w:numId w:val="8"/>
        </w:numPr>
        <w:tabs>
          <w:tab w:val="left" w:pos="191"/>
        </w:tabs>
        <w:suppressAutoHyphens/>
        <w:spacing w:after="0" w:line="100" w:lineRule="atLeast"/>
        <w:jc w:val="both"/>
        <w:rPr>
          <w:rFonts w:ascii="Times New Roman" w:eastAsia="Calibri" w:hAnsi="Times New Roman" w:cs="Times New Roman"/>
        </w:rPr>
      </w:pPr>
      <w:r w:rsidRPr="00BD71D8">
        <w:rPr>
          <w:rFonts w:ascii="Times New Roman" w:eastAsia="Calibri" w:hAnsi="Times New Roman" w:cs="Times New Roman"/>
        </w:rPr>
        <w:t xml:space="preserve">Odstąpienie od umowy przez Zamawiającego nie znosi obowiązku Wykonawcy  co do zapłaty kar umownych za </w:t>
      </w:r>
      <w:r w:rsidR="008636B9">
        <w:rPr>
          <w:rFonts w:ascii="Times New Roman" w:eastAsia="Calibri" w:hAnsi="Times New Roman" w:cs="Times New Roman"/>
        </w:rPr>
        <w:t>zwłokę</w:t>
      </w:r>
      <w:r w:rsidRPr="00BD71D8">
        <w:rPr>
          <w:rFonts w:ascii="Times New Roman" w:eastAsia="Calibri" w:hAnsi="Times New Roman" w:cs="Times New Roman"/>
        </w:rPr>
        <w:t xml:space="preserve"> w wykonaniu przedmiotu umowy, obowiązek zapłaty których powstał przed odstąpieniem od umowy.</w:t>
      </w:r>
    </w:p>
    <w:p w:rsidR="00BD71D8" w:rsidRPr="00BD71D8" w:rsidRDefault="00BD71D8" w:rsidP="00BD71D8">
      <w:pPr>
        <w:numPr>
          <w:ilvl w:val="0"/>
          <w:numId w:val="8"/>
        </w:numPr>
        <w:tabs>
          <w:tab w:val="left" w:pos="1080"/>
          <w:tab w:val="num" w:pos="1477"/>
        </w:tabs>
        <w:spacing w:after="0" w:line="240" w:lineRule="auto"/>
        <w:ind w:left="499" w:hanging="357"/>
        <w:contextualSpacing/>
        <w:jc w:val="both"/>
        <w:rPr>
          <w:rFonts w:ascii="Times New Roman" w:eastAsia="Calibri" w:hAnsi="Times New Roman" w:cs="Times New Roman"/>
          <w:b/>
        </w:rPr>
      </w:pPr>
      <w:r w:rsidRPr="00BD71D8">
        <w:rPr>
          <w:rFonts w:ascii="Times New Roman" w:eastAsia="Calibri" w:hAnsi="Times New Roman" w:cs="Times New Roman"/>
        </w:rPr>
        <w:t>Wykonawca wyraża zgodę na potrącenie kar umownych z wynagrodzenia określonego w § 6 ust. 1 niniejszej umowy.</w:t>
      </w:r>
    </w:p>
    <w:p w:rsidR="00BD71D8" w:rsidRPr="00BD71D8" w:rsidRDefault="00BD71D8" w:rsidP="00BD71D8">
      <w:pPr>
        <w:numPr>
          <w:ilvl w:val="0"/>
          <w:numId w:val="10"/>
        </w:numPr>
        <w:suppressAutoHyphens/>
        <w:spacing w:after="0" w:line="240" w:lineRule="auto"/>
        <w:jc w:val="center"/>
        <w:rPr>
          <w:rFonts w:ascii="Times New Roman" w:eastAsia="Times New Roman" w:hAnsi="Times New Roman" w:cs="Times New Roman"/>
          <w:sz w:val="24"/>
          <w:szCs w:val="24"/>
          <w:lang w:eastAsia="ar-SA"/>
        </w:rPr>
      </w:pPr>
    </w:p>
    <w:p w:rsidR="00BD71D8" w:rsidRPr="00BD71D8" w:rsidRDefault="00BD71D8" w:rsidP="00BD71D8">
      <w:pPr>
        <w:numPr>
          <w:ilvl w:val="0"/>
          <w:numId w:val="9"/>
        </w:numPr>
        <w:tabs>
          <w:tab w:val="left" w:pos="510"/>
          <w:tab w:val="left" w:pos="810"/>
        </w:tabs>
        <w:suppressAutoHyphens/>
        <w:spacing w:after="0" w:line="100" w:lineRule="atLeast"/>
        <w:ind w:left="525" w:hanging="315"/>
        <w:jc w:val="both"/>
        <w:rPr>
          <w:rFonts w:ascii="Times New Roman" w:eastAsia="Calibri" w:hAnsi="Times New Roman" w:cs="Times New Roman"/>
        </w:rPr>
      </w:pPr>
      <w:r w:rsidRPr="00BD71D8">
        <w:rPr>
          <w:rFonts w:ascii="Times New Roman" w:eastAsia="Calibri" w:hAnsi="Times New Roman" w:cs="Times New Roman"/>
        </w:rPr>
        <w:t xml:space="preserve">Zamawiający zastrzega sobie prawo odstąpienia od umowy bez wcześniejszego wzywania Wykonawcy do usunięcia naruszeń w przypadku, gdy Wykonawca nie rozpocznie realizacji przedmiotu zamówienia </w:t>
      </w:r>
      <w:r w:rsidR="002B4A90" w:rsidRPr="00BD71D8">
        <w:rPr>
          <w:rFonts w:ascii="Times New Roman" w:eastAsia="Calibri" w:hAnsi="Times New Roman" w:cs="Times New Roman"/>
        </w:rPr>
        <w:t>w całości lub w części</w:t>
      </w:r>
      <w:r w:rsidR="002B4A90">
        <w:rPr>
          <w:rFonts w:ascii="Times New Roman" w:eastAsia="Calibri" w:hAnsi="Times New Roman" w:cs="Times New Roman"/>
        </w:rPr>
        <w:t>,</w:t>
      </w:r>
      <w:r w:rsidRPr="00BD71D8">
        <w:rPr>
          <w:rFonts w:ascii="Times New Roman" w:eastAsia="Calibri" w:hAnsi="Times New Roman" w:cs="Times New Roman"/>
        </w:rPr>
        <w:t xml:space="preserve">zgodnie z </w:t>
      </w:r>
      <w:r w:rsidR="002B4A90">
        <w:rPr>
          <w:rFonts w:ascii="Times New Roman" w:eastAsia="Calibri" w:hAnsi="Times New Roman" w:cs="Times New Roman"/>
        </w:rPr>
        <w:t xml:space="preserve">ustalonym </w:t>
      </w:r>
      <w:r w:rsidRPr="00BD71D8">
        <w:rPr>
          <w:rFonts w:ascii="Times New Roman" w:eastAsia="Calibri" w:hAnsi="Times New Roman" w:cs="Times New Roman"/>
        </w:rPr>
        <w:t>harmonogramem.</w:t>
      </w:r>
    </w:p>
    <w:p w:rsidR="00BD71D8" w:rsidRPr="00BD71D8" w:rsidRDefault="00BD71D8" w:rsidP="00BD71D8">
      <w:pPr>
        <w:numPr>
          <w:ilvl w:val="0"/>
          <w:numId w:val="9"/>
        </w:numPr>
        <w:tabs>
          <w:tab w:val="left" w:pos="510"/>
          <w:tab w:val="left" w:pos="810"/>
        </w:tabs>
        <w:suppressAutoHyphens/>
        <w:spacing w:after="0" w:line="100" w:lineRule="atLeast"/>
        <w:ind w:left="525" w:hanging="315"/>
        <w:jc w:val="both"/>
        <w:rPr>
          <w:rFonts w:ascii="Times New Roman" w:eastAsia="Calibri" w:hAnsi="Times New Roman" w:cs="Times New Roman"/>
        </w:rPr>
      </w:pPr>
      <w:r w:rsidRPr="00BD71D8">
        <w:rPr>
          <w:rFonts w:ascii="Times New Roman" w:eastAsia="Calibri" w:hAnsi="Times New Roman" w:cs="Times New Roman"/>
        </w:rPr>
        <w:t>W przypadku wadliwego wykonania przedmiotu umowy Zamawiający może od umowy odstąpić bez wcześniejszego wzywania Wykonawcy do usunięcia naruszeń w całości lub w części</w:t>
      </w:r>
      <w:r w:rsidR="002B4A90">
        <w:rPr>
          <w:rFonts w:ascii="Times New Roman" w:eastAsia="Calibri" w:hAnsi="Times New Roman" w:cs="Times New Roman"/>
        </w:rPr>
        <w:t>.</w:t>
      </w:r>
    </w:p>
    <w:p w:rsidR="00BD71D8" w:rsidRPr="00BD71D8" w:rsidRDefault="00BD71D8" w:rsidP="00BD71D8">
      <w:pPr>
        <w:numPr>
          <w:ilvl w:val="0"/>
          <w:numId w:val="9"/>
        </w:numPr>
        <w:tabs>
          <w:tab w:val="left" w:pos="510"/>
          <w:tab w:val="left" w:pos="810"/>
        </w:tabs>
        <w:suppressAutoHyphens/>
        <w:spacing w:after="0" w:line="100" w:lineRule="atLeast"/>
        <w:ind w:left="525" w:hanging="315"/>
        <w:jc w:val="both"/>
        <w:rPr>
          <w:rFonts w:ascii="Times New Roman" w:eastAsia="Calibri" w:hAnsi="Times New Roman" w:cs="Times New Roman"/>
        </w:rPr>
      </w:pPr>
      <w:r w:rsidRPr="00BD71D8">
        <w:rPr>
          <w:rFonts w:ascii="Times New Roman" w:eastAsia="Calibri" w:hAnsi="Times New Roman" w:cs="Times New Roman"/>
        </w:rPr>
        <w:t>Przez wadliwe wykonanie przedmiotu umowy rozumie się w szczególności:</w:t>
      </w:r>
    </w:p>
    <w:p w:rsidR="00BD71D8" w:rsidRPr="00BD71D8" w:rsidRDefault="00F04390" w:rsidP="00BD71D8">
      <w:pPr>
        <w:numPr>
          <w:ilvl w:val="0"/>
          <w:numId w:val="12"/>
        </w:numPr>
        <w:shd w:val="clear" w:color="auto" w:fill="FFFFFF"/>
        <w:spacing w:after="0" w:line="240" w:lineRule="auto"/>
        <w:ind w:left="1134"/>
        <w:contextualSpacing/>
        <w:jc w:val="both"/>
        <w:rPr>
          <w:rFonts w:ascii="Times New Roman" w:eastAsia="Calibri" w:hAnsi="Times New Roman" w:cs="Times New Roman"/>
        </w:rPr>
      </w:pPr>
      <w:r>
        <w:rPr>
          <w:rFonts w:ascii="Times New Roman" w:eastAsia="Calibri" w:hAnsi="Times New Roman" w:cs="Times New Roman"/>
        </w:rPr>
        <w:t>niezapewnienie miejsc hotelowych</w:t>
      </w:r>
    </w:p>
    <w:p w:rsidR="007C0913" w:rsidRDefault="007C0913" w:rsidP="00BD71D8">
      <w:pPr>
        <w:numPr>
          <w:ilvl w:val="0"/>
          <w:numId w:val="12"/>
        </w:numPr>
        <w:shd w:val="clear" w:color="auto" w:fill="FFFFFF"/>
        <w:spacing w:after="0" w:line="240" w:lineRule="auto"/>
        <w:ind w:left="1134"/>
        <w:contextualSpacing/>
        <w:jc w:val="both"/>
        <w:rPr>
          <w:rFonts w:ascii="Times New Roman" w:eastAsia="Calibri" w:hAnsi="Times New Roman" w:cs="Times New Roman"/>
        </w:rPr>
      </w:pPr>
      <w:r>
        <w:rPr>
          <w:rFonts w:ascii="Times New Roman" w:eastAsia="Calibri" w:hAnsi="Times New Roman" w:cs="Times New Roman"/>
        </w:rPr>
        <w:t>niezapewnienie transportu osób</w:t>
      </w:r>
    </w:p>
    <w:p w:rsidR="007C0913" w:rsidRPr="00BD71D8" w:rsidRDefault="007C0913" w:rsidP="00BD71D8">
      <w:pPr>
        <w:numPr>
          <w:ilvl w:val="0"/>
          <w:numId w:val="12"/>
        </w:numPr>
        <w:shd w:val="clear" w:color="auto" w:fill="FFFFFF"/>
        <w:spacing w:after="0" w:line="240" w:lineRule="auto"/>
        <w:ind w:left="1134"/>
        <w:contextualSpacing/>
        <w:jc w:val="both"/>
        <w:rPr>
          <w:rFonts w:ascii="Times New Roman" w:eastAsia="Calibri" w:hAnsi="Times New Roman" w:cs="Times New Roman"/>
        </w:rPr>
      </w:pPr>
      <w:r>
        <w:rPr>
          <w:rFonts w:ascii="Times New Roman" w:eastAsia="Calibri" w:hAnsi="Times New Roman" w:cs="Times New Roman"/>
        </w:rPr>
        <w:t xml:space="preserve">niezapewnienie ustalonego </w:t>
      </w:r>
      <w:r w:rsidR="007D2CAE">
        <w:rPr>
          <w:rFonts w:ascii="Times New Roman" w:eastAsia="Calibri" w:hAnsi="Times New Roman" w:cs="Times New Roman"/>
        </w:rPr>
        <w:t>wyżywienia</w:t>
      </w:r>
    </w:p>
    <w:p w:rsidR="00BD71D8" w:rsidRPr="00BD71D8" w:rsidRDefault="00BD71D8" w:rsidP="00BD71D8">
      <w:pPr>
        <w:numPr>
          <w:ilvl w:val="0"/>
          <w:numId w:val="9"/>
        </w:numPr>
        <w:tabs>
          <w:tab w:val="left" w:pos="510"/>
          <w:tab w:val="left" w:pos="810"/>
        </w:tabs>
        <w:suppressAutoHyphens/>
        <w:spacing w:after="0" w:line="100" w:lineRule="atLeast"/>
        <w:ind w:left="525" w:hanging="315"/>
        <w:jc w:val="both"/>
        <w:rPr>
          <w:rFonts w:ascii="Times New Roman" w:eastAsia="Calibri" w:hAnsi="Times New Roman" w:cs="Times New Roman"/>
        </w:rPr>
      </w:pPr>
      <w:r w:rsidRPr="00BD71D8">
        <w:rPr>
          <w:rFonts w:ascii="Times New Roman" w:eastAsia="Calibri" w:hAnsi="Times New Roman" w:cs="Times New Roman"/>
        </w:rPr>
        <w:t xml:space="preserve">Odstąpienie od umowy skutkuje pozbawieniem prawa Wykonawcy do należnego mu na podstawie umowy wynagrodzenia </w:t>
      </w:r>
      <w:r w:rsidR="002259EB">
        <w:rPr>
          <w:rFonts w:ascii="Times New Roman" w:eastAsia="Calibri" w:hAnsi="Times New Roman" w:cs="Times New Roman"/>
        </w:rPr>
        <w:t xml:space="preserve">–od dnia odstąpienia od umowy. </w:t>
      </w:r>
    </w:p>
    <w:p w:rsidR="00BD71D8" w:rsidRPr="00BD71D8" w:rsidRDefault="00BD71D8" w:rsidP="00BD71D8">
      <w:pPr>
        <w:tabs>
          <w:tab w:val="left" w:pos="510"/>
          <w:tab w:val="left" w:pos="810"/>
        </w:tabs>
        <w:suppressAutoHyphens/>
        <w:spacing w:after="0" w:line="100" w:lineRule="atLeast"/>
        <w:ind w:left="525"/>
        <w:jc w:val="both"/>
        <w:rPr>
          <w:rFonts w:ascii="Times New Roman" w:eastAsia="Calibri" w:hAnsi="Times New Roman" w:cs="Times New Roman"/>
          <w:sz w:val="24"/>
          <w:szCs w:val="24"/>
        </w:rPr>
      </w:pPr>
    </w:p>
    <w:p w:rsidR="00BD71D8" w:rsidRPr="00BD71D8" w:rsidRDefault="00BD71D8" w:rsidP="00BD71D8">
      <w:pPr>
        <w:tabs>
          <w:tab w:val="left" w:pos="810"/>
        </w:tabs>
        <w:suppressAutoHyphens/>
        <w:spacing w:after="0" w:line="100" w:lineRule="atLeast"/>
        <w:jc w:val="center"/>
        <w:rPr>
          <w:rFonts w:ascii="Times New Roman" w:eastAsia="Calibri" w:hAnsi="Times New Roman" w:cs="Times New Roman"/>
          <w:sz w:val="24"/>
          <w:szCs w:val="24"/>
        </w:rPr>
      </w:pPr>
      <w:r w:rsidRPr="00BD71D8">
        <w:rPr>
          <w:rFonts w:ascii="Times New Roman" w:eastAsia="Calibri" w:hAnsi="Times New Roman" w:cs="Times New Roman"/>
          <w:b/>
        </w:rPr>
        <w:t>§ 1</w:t>
      </w:r>
      <w:r w:rsidR="002259EB">
        <w:rPr>
          <w:rFonts w:ascii="Times New Roman" w:eastAsia="Calibri" w:hAnsi="Times New Roman" w:cs="Times New Roman"/>
          <w:b/>
        </w:rPr>
        <w:t>1</w:t>
      </w:r>
    </w:p>
    <w:p w:rsidR="00BD71D8" w:rsidRPr="00BD71D8" w:rsidRDefault="00BD71D8" w:rsidP="00F04390">
      <w:pPr>
        <w:tabs>
          <w:tab w:val="left" w:pos="810"/>
        </w:tabs>
        <w:suppressAutoHyphens/>
        <w:spacing w:after="0" w:line="100" w:lineRule="atLeast"/>
        <w:rPr>
          <w:rFonts w:ascii="Times New Roman" w:eastAsia="Calibri" w:hAnsi="Times New Roman" w:cs="Times New Roman"/>
          <w:sz w:val="24"/>
          <w:szCs w:val="24"/>
        </w:rPr>
      </w:pPr>
    </w:p>
    <w:p w:rsidR="00BD71D8" w:rsidRPr="00BD71D8" w:rsidRDefault="00BD71D8" w:rsidP="00BD71D8">
      <w:pPr>
        <w:autoSpaceDE w:val="0"/>
        <w:autoSpaceDN w:val="0"/>
        <w:adjustRightInd w:val="0"/>
        <w:spacing w:after="0" w:line="240" w:lineRule="auto"/>
        <w:jc w:val="both"/>
        <w:rPr>
          <w:rFonts w:ascii="Times New Roman" w:eastAsia="Calibri" w:hAnsi="Times New Roman" w:cs="Times New Roman"/>
        </w:rPr>
      </w:pPr>
      <w:r w:rsidRPr="00BD71D8">
        <w:rPr>
          <w:rFonts w:ascii="Times New Roman" w:eastAsia="Calibri" w:hAnsi="Times New Roman" w:cs="Times New Roman"/>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BD71D8">
        <w:rPr>
          <w:rFonts w:ascii="Times New Roman" w:eastAsia="Calibri" w:hAnsi="Times New Roman" w:cs="Times New Roman"/>
          <w:b/>
          <w:bCs/>
        </w:rPr>
        <w:t xml:space="preserve">Wykonawca </w:t>
      </w:r>
      <w:r w:rsidRPr="00BD71D8">
        <w:rPr>
          <w:rFonts w:ascii="Times New Roman" w:eastAsia="Calibri" w:hAnsi="Times New Roman" w:cs="Times New Roman"/>
        </w:rPr>
        <w:t>może żądać jedynie wynagrodzenia należnego mu z tytułu wykonania części umowy.</w:t>
      </w:r>
    </w:p>
    <w:p w:rsidR="00BD71D8" w:rsidRPr="00BD71D8" w:rsidRDefault="00F04390" w:rsidP="00F04390">
      <w:pPr>
        <w:tabs>
          <w:tab w:val="left" w:pos="510"/>
          <w:tab w:val="left" w:pos="810"/>
        </w:tabs>
        <w:suppressAutoHyphens/>
        <w:spacing w:after="0" w:line="100" w:lineRule="atLeast"/>
        <w:ind w:left="525"/>
        <w:jc w:val="center"/>
        <w:rPr>
          <w:rFonts w:ascii="Times New Roman" w:eastAsia="Calibri" w:hAnsi="Times New Roman" w:cs="Times New Roman"/>
          <w:b/>
          <w:sz w:val="24"/>
          <w:szCs w:val="24"/>
        </w:rPr>
      </w:pPr>
      <w:r w:rsidRPr="00F04390">
        <w:rPr>
          <w:rFonts w:ascii="Times New Roman" w:eastAsia="Calibri" w:hAnsi="Times New Roman" w:cs="Times New Roman"/>
          <w:b/>
          <w:sz w:val="24"/>
          <w:szCs w:val="24"/>
        </w:rPr>
        <w:t>§ 1</w:t>
      </w:r>
      <w:r w:rsidR="002259EB">
        <w:rPr>
          <w:rFonts w:ascii="Times New Roman" w:eastAsia="Calibri" w:hAnsi="Times New Roman" w:cs="Times New Roman"/>
          <w:b/>
          <w:sz w:val="24"/>
          <w:szCs w:val="24"/>
        </w:rPr>
        <w:t>2</w:t>
      </w:r>
    </w:p>
    <w:p w:rsidR="00BD71D8" w:rsidRPr="00BD71D8" w:rsidRDefault="00BD71D8" w:rsidP="00BD71D8">
      <w:pPr>
        <w:tabs>
          <w:tab w:val="left" w:pos="510"/>
          <w:tab w:val="left" w:pos="810"/>
        </w:tabs>
        <w:suppressAutoHyphens/>
        <w:spacing w:after="0" w:line="100" w:lineRule="atLeast"/>
        <w:ind w:left="525"/>
        <w:jc w:val="both"/>
        <w:rPr>
          <w:rFonts w:ascii="Times New Roman" w:eastAsia="Calibri" w:hAnsi="Times New Roman" w:cs="Times New Roman"/>
          <w:sz w:val="12"/>
          <w:szCs w:val="24"/>
        </w:rPr>
      </w:pPr>
    </w:p>
    <w:p w:rsidR="00BD71D8" w:rsidRPr="00BD71D8" w:rsidRDefault="00BD71D8" w:rsidP="00F04390">
      <w:pPr>
        <w:suppressAutoHyphens/>
        <w:spacing w:after="0" w:line="240" w:lineRule="auto"/>
        <w:rPr>
          <w:rFonts w:ascii="Times New Roman" w:eastAsia="Times New Roman" w:hAnsi="Times New Roman" w:cs="Times New Roman"/>
          <w:sz w:val="24"/>
          <w:szCs w:val="24"/>
          <w:lang w:eastAsia="ar-SA"/>
        </w:rPr>
      </w:pPr>
    </w:p>
    <w:p w:rsidR="00BD71D8" w:rsidRPr="00BD71D8" w:rsidRDefault="00BD71D8" w:rsidP="00BD71D8">
      <w:pPr>
        <w:tabs>
          <w:tab w:val="left" w:pos="191"/>
        </w:tabs>
        <w:spacing w:after="0" w:line="240" w:lineRule="auto"/>
        <w:ind w:left="-11"/>
        <w:jc w:val="both"/>
        <w:rPr>
          <w:rFonts w:ascii="Times New Roman" w:eastAsia="Calibri" w:hAnsi="Times New Roman" w:cs="Times New Roman"/>
        </w:rPr>
      </w:pPr>
      <w:r w:rsidRPr="00BD71D8">
        <w:rPr>
          <w:rFonts w:ascii="Times New Roman" w:eastAsia="Calibri" w:hAnsi="Times New Roman" w:cs="Times New Roman"/>
        </w:rPr>
        <w:t xml:space="preserve">Wszelkie zmiany niniejszej umowy wymagają formy pisemnej pod rygorem nieważności. </w:t>
      </w:r>
    </w:p>
    <w:p w:rsidR="00BD71D8" w:rsidRPr="00BD71D8" w:rsidRDefault="00BD71D8" w:rsidP="00BD71D8">
      <w:pPr>
        <w:tabs>
          <w:tab w:val="left" w:pos="191"/>
        </w:tabs>
        <w:spacing w:after="0" w:line="240" w:lineRule="auto"/>
        <w:ind w:left="-11"/>
        <w:jc w:val="both"/>
        <w:rPr>
          <w:rFonts w:ascii="Times New Roman" w:eastAsia="Calibri" w:hAnsi="Times New Roman" w:cs="Times New Roman"/>
        </w:rPr>
      </w:pPr>
    </w:p>
    <w:p w:rsidR="00BD71D8" w:rsidRPr="00BD71D8" w:rsidRDefault="00BD71D8" w:rsidP="00BD71D8">
      <w:pPr>
        <w:spacing w:after="0" w:line="240" w:lineRule="auto"/>
        <w:jc w:val="both"/>
        <w:rPr>
          <w:rFonts w:ascii="Times New Roman" w:eastAsia="Calibri" w:hAnsi="Times New Roman" w:cs="Times New Roman"/>
        </w:rPr>
      </w:pPr>
      <w:r w:rsidRPr="00BD71D8">
        <w:rPr>
          <w:rFonts w:ascii="Times New Roman" w:eastAsia="Calibri" w:hAnsi="Times New Roman" w:cs="Times New Roman"/>
        </w:rPr>
        <w:t>Zmiany treści umowy zawartej z Wykonawcą na niniejsze zamówienie możliwe będą jedynie w trybie art. 144 ustawy Prawo zamówień publicznych.</w:t>
      </w:r>
    </w:p>
    <w:p w:rsidR="00BD71D8" w:rsidRPr="00BD71D8" w:rsidRDefault="00BD71D8" w:rsidP="00BD71D8">
      <w:pPr>
        <w:spacing w:after="0" w:line="240" w:lineRule="auto"/>
        <w:jc w:val="both"/>
        <w:rPr>
          <w:rFonts w:ascii="Times New Roman" w:eastAsia="Calibri" w:hAnsi="Times New Roman" w:cs="Times New Roman"/>
          <w:b/>
          <w:iCs/>
        </w:rPr>
      </w:pPr>
      <w:r w:rsidRPr="00BD71D8">
        <w:rPr>
          <w:rFonts w:ascii="Times New Roman" w:eastAsia="Calibri" w:hAnsi="Times New Roman" w:cs="Times New Roman"/>
        </w:rPr>
        <w:t>Przewidywane zmiany umowy:</w:t>
      </w:r>
    </w:p>
    <w:p w:rsidR="00BD71D8" w:rsidRPr="00BD71D8" w:rsidRDefault="00BD71D8" w:rsidP="00BD71D8">
      <w:pPr>
        <w:spacing w:after="0" w:line="240" w:lineRule="auto"/>
        <w:rPr>
          <w:rFonts w:ascii="Times New Roman" w:eastAsia="Calibri" w:hAnsi="Times New Roman" w:cs="Times New Roman"/>
        </w:rPr>
      </w:pPr>
    </w:p>
    <w:p w:rsidR="00BD71D8" w:rsidRPr="00BD71D8" w:rsidRDefault="00BD71D8" w:rsidP="00BD71D8">
      <w:pPr>
        <w:spacing w:after="0" w:line="240" w:lineRule="auto"/>
        <w:rPr>
          <w:rFonts w:ascii="Times New Roman" w:eastAsia="Calibri" w:hAnsi="Times New Roman" w:cs="Times New Roman"/>
        </w:rPr>
      </w:pPr>
    </w:p>
    <w:p w:rsidR="00BD71D8" w:rsidRPr="00BD71D8" w:rsidRDefault="00BD71D8" w:rsidP="00BD71D8">
      <w:pPr>
        <w:numPr>
          <w:ilvl w:val="0"/>
          <w:numId w:val="13"/>
        </w:numPr>
        <w:spacing w:after="0" w:line="240" w:lineRule="auto"/>
        <w:jc w:val="both"/>
        <w:rPr>
          <w:rFonts w:ascii="Times New Roman" w:eastAsia="Calibri" w:hAnsi="Times New Roman" w:cs="Times New Roman"/>
        </w:rPr>
      </w:pPr>
      <w:r w:rsidRPr="00BD71D8">
        <w:rPr>
          <w:rFonts w:ascii="Times New Roman" w:eastAsia="Calibri" w:hAnsi="Times New Roman" w:cs="Times New Roman"/>
        </w:rPr>
        <w:t>Przyczyna: zmiana sposobu rozliczania umowy lub dokonywania płatności na rzecz Wykonawcy na skutek zmian zawartej przez Zamawiającego umowy o dofinansowanie projektu lub wytycznych dotyczących realizacji projektu.</w:t>
      </w:r>
    </w:p>
    <w:p w:rsidR="00BD71D8" w:rsidRPr="00BD71D8" w:rsidRDefault="00BD71D8" w:rsidP="00BD71D8">
      <w:pPr>
        <w:spacing w:after="0" w:line="240" w:lineRule="auto"/>
        <w:ind w:left="360"/>
        <w:jc w:val="both"/>
        <w:rPr>
          <w:rFonts w:ascii="Times New Roman" w:eastAsia="Calibri" w:hAnsi="Times New Roman" w:cs="Times New Roman"/>
        </w:rPr>
      </w:pPr>
      <w:r w:rsidRPr="00BD71D8">
        <w:rPr>
          <w:rFonts w:ascii="Times New Roman" w:eastAsia="Calibri" w:hAnsi="Times New Roman" w:cs="Times New Roman"/>
        </w:rPr>
        <w:t>Skutek: zmiana w umowie/aneks - zmiana sposobu rozliczania umowy lub dokonywania płatności na rzecz Wykonawcy na skutek zmian zawartej przez Zamawiającego umowy o dofinansowanie projektu lub wytycznych dotyczących realizacji projektu.</w:t>
      </w:r>
    </w:p>
    <w:p w:rsidR="00BD71D8" w:rsidRPr="00BD71D8" w:rsidRDefault="00BD71D8" w:rsidP="00BD71D8">
      <w:pPr>
        <w:spacing w:after="0" w:line="240" w:lineRule="auto"/>
        <w:rPr>
          <w:rFonts w:ascii="Times New Roman" w:eastAsia="Calibri" w:hAnsi="Times New Roman" w:cs="Times New Roman"/>
        </w:rPr>
      </w:pPr>
    </w:p>
    <w:p w:rsidR="00BD71D8" w:rsidRPr="00BD71D8" w:rsidRDefault="00BD71D8" w:rsidP="00BD71D8">
      <w:pPr>
        <w:numPr>
          <w:ilvl w:val="0"/>
          <w:numId w:val="13"/>
        </w:numPr>
        <w:spacing w:after="0" w:line="240" w:lineRule="auto"/>
        <w:ind w:right="68"/>
        <w:jc w:val="both"/>
        <w:rPr>
          <w:rFonts w:ascii="Times New Roman" w:eastAsia="Calibri" w:hAnsi="Times New Roman" w:cs="Times New Roman"/>
          <w:color w:val="FF0000"/>
        </w:rPr>
      </w:pPr>
      <w:r w:rsidRPr="00BD71D8">
        <w:rPr>
          <w:rFonts w:ascii="Times New Roman" w:eastAsia="Calibri" w:hAnsi="Times New Roman" w:cs="Times New Roman"/>
        </w:rPr>
        <w:t>Przyczyna: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BD71D8" w:rsidRPr="00BD71D8" w:rsidRDefault="00BD71D8" w:rsidP="00BD71D8">
      <w:pPr>
        <w:spacing w:after="0" w:line="240" w:lineRule="auto"/>
        <w:ind w:left="360"/>
        <w:jc w:val="both"/>
        <w:rPr>
          <w:rFonts w:ascii="Times New Roman" w:eastAsia="Calibri" w:hAnsi="Times New Roman" w:cs="Times New Roman"/>
        </w:rPr>
      </w:pPr>
      <w:r w:rsidRPr="00BD71D8">
        <w:rPr>
          <w:rFonts w:ascii="Times New Roman" w:eastAsia="Calibri" w:hAnsi="Times New Roman" w:cs="Times New Roman"/>
        </w:rPr>
        <w:t>Skutek: zmiana w umowie/aneks –  zmiana uwzględniająca wystąpienie wyżej wymienionych przesłanek oraz uwzględniająca konsekwencje ich wystąpienia w szczególności odnośnie zmiany terminu realizacji.</w:t>
      </w:r>
    </w:p>
    <w:p w:rsidR="00BD71D8" w:rsidRPr="00BD71D8" w:rsidRDefault="00BD71D8" w:rsidP="00BD71D8">
      <w:pPr>
        <w:spacing w:after="0" w:line="240" w:lineRule="auto"/>
        <w:jc w:val="both"/>
        <w:rPr>
          <w:rFonts w:ascii="Times New Roman" w:eastAsia="Calibri" w:hAnsi="Times New Roman" w:cs="Times New Roman"/>
        </w:rPr>
      </w:pPr>
    </w:p>
    <w:p w:rsidR="00BD71D8" w:rsidRPr="00BD71D8" w:rsidRDefault="00BD71D8" w:rsidP="00BD71D8">
      <w:pPr>
        <w:numPr>
          <w:ilvl w:val="0"/>
          <w:numId w:val="13"/>
        </w:numPr>
        <w:spacing w:after="0" w:line="240" w:lineRule="auto"/>
        <w:ind w:right="68"/>
        <w:jc w:val="both"/>
        <w:rPr>
          <w:rFonts w:ascii="Times New Roman" w:eastAsia="Calibri" w:hAnsi="Times New Roman" w:cs="Times New Roman"/>
        </w:rPr>
      </w:pPr>
      <w:r w:rsidRPr="00BD71D8">
        <w:rPr>
          <w:rFonts w:ascii="Times New Roman" w:eastAsia="Calibri" w:hAnsi="Times New Roman" w:cs="Times New Roman"/>
        </w:rPr>
        <w:t xml:space="preserve">Przyczyna - Przekształcenie firmy, zmiana nazwy firmy. </w:t>
      </w:r>
    </w:p>
    <w:p w:rsidR="00BD71D8" w:rsidRPr="00BD71D8" w:rsidRDefault="00BD71D8" w:rsidP="00BD71D8">
      <w:pPr>
        <w:spacing w:after="0" w:line="240" w:lineRule="auto"/>
        <w:ind w:left="360"/>
        <w:jc w:val="both"/>
        <w:rPr>
          <w:rFonts w:ascii="Times New Roman" w:eastAsia="Calibri" w:hAnsi="Times New Roman" w:cs="Times New Roman"/>
        </w:rPr>
      </w:pPr>
      <w:r w:rsidRPr="00BD71D8">
        <w:rPr>
          <w:rFonts w:ascii="Times New Roman" w:eastAsia="Calibri" w:hAnsi="Times New Roman" w:cs="Times New Roman"/>
        </w:rPr>
        <w:t>Skutek – zmiana w umowie/aneks - Spisanie aneksu do umowy uwzględniającego dokonanie przekształcenia firmy.</w:t>
      </w:r>
    </w:p>
    <w:p w:rsidR="00BD71D8" w:rsidRPr="00BD71D8" w:rsidRDefault="00BD71D8" w:rsidP="00BD71D8">
      <w:pPr>
        <w:spacing w:after="0" w:line="240" w:lineRule="auto"/>
        <w:ind w:left="360"/>
        <w:jc w:val="both"/>
        <w:rPr>
          <w:rFonts w:ascii="Times New Roman" w:eastAsia="Calibri" w:hAnsi="Times New Roman" w:cs="Times New Roman"/>
        </w:rPr>
      </w:pPr>
    </w:p>
    <w:p w:rsidR="00BD71D8" w:rsidRPr="00BD71D8" w:rsidRDefault="00BD71D8" w:rsidP="00BD71D8">
      <w:pPr>
        <w:numPr>
          <w:ilvl w:val="0"/>
          <w:numId w:val="13"/>
        </w:numPr>
        <w:spacing w:after="0" w:line="240" w:lineRule="auto"/>
        <w:jc w:val="both"/>
        <w:rPr>
          <w:rFonts w:ascii="Times New Roman" w:eastAsia="Calibri" w:hAnsi="Times New Roman" w:cs="Times New Roman"/>
        </w:rPr>
      </w:pPr>
      <w:r w:rsidRPr="00BD71D8">
        <w:rPr>
          <w:rFonts w:ascii="Times New Roman" w:eastAsia="Calibri" w:hAnsi="Times New Roman" w:cs="Times New Roman"/>
        </w:rPr>
        <w:t xml:space="preserve">Nie stanowi istotnej zmiany umowy w rozumieniu art. 144 ustawy Prawo zamówień publicznych, w szczególności: </w:t>
      </w:r>
    </w:p>
    <w:p w:rsidR="00BD71D8" w:rsidRPr="00BD71D8" w:rsidRDefault="00BD71D8" w:rsidP="00BD71D8">
      <w:pPr>
        <w:spacing w:after="0" w:line="240" w:lineRule="auto"/>
        <w:ind w:right="68"/>
        <w:jc w:val="both"/>
        <w:rPr>
          <w:rFonts w:ascii="Times New Roman" w:eastAsia="Calibri" w:hAnsi="Times New Roman" w:cs="Times New Roman"/>
        </w:rPr>
      </w:pPr>
      <w:r w:rsidRPr="00BD71D8">
        <w:rPr>
          <w:rFonts w:ascii="Times New Roman" w:eastAsia="Calibri" w:hAnsi="Times New Roman" w:cs="Times New Roman"/>
        </w:rPr>
        <w:t>-zmiana danych związanych z obsługą administracyjno-</w:t>
      </w:r>
      <w:r w:rsidR="00F04390" w:rsidRPr="00BD71D8">
        <w:rPr>
          <w:rFonts w:ascii="Times New Roman" w:eastAsia="Calibri" w:hAnsi="Times New Roman" w:cs="Times New Roman"/>
        </w:rPr>
        <w:t>organizacyjną</w:t>
      </w:r>
      <w:r w:rsidRPr="00BD71D8">
        <w:rPr>
          <w:rFonts w:ascii="Times New Roman" w:eastAsia="Calibri" w:hAnsi="Times New Roman" w:cs="Times New Roman"/>
        </w:rPr>
        <w:t xml:space="preserve"> Umowy (np. zmiana nr rachunku bankowego),</w:t>
      </w:r>
    </w:p>
    <w:p w:rsidR="00BD71D8" w:rsidRPr="00BD71D8" w:rsidRDefault="00BD71D8" w:rsidP="00BD71D8">
      <w:pPr>
        <w:tabs>
          <w:tab w:val="left" w:pos="567"/>
        </w:tabs>
        <w:spacing w:after="0" w:line="240" w:lineRule="auto"/>
        <w:ind w:right="68"/>
        <w:contextualSpacing/>
        <w:jc w:val="both"/>
        <w:rPr>
          <w:rFonts w:ascii="Times New Roman" w:eastAsia="Calibri" w:hAnsi="Times New Roman" w:cs="Times New Roman"/>
        </w:rPr>
      </w:pPr>
      <w:r w:rsidRPr="00BD71D8">
        <w:rPr>
          <w:rFonts w:ascii="Times New Roman" w:eastAsia="Calibri" w:hAnsi="Times New Roman" w:cs="Times New Roman"/>
        </w:rPr>
        <w:t>-zmiany danych teleadresowych, zmiany osób wskazanych do kontaktów między Stronami,</w:t>
      </w:r>
    </w:p>
    <w:p w:rsidR="00BD71D8" w:rsidRDefault="002E6823" w:rsidP="002E6823">
      <w:pPr>
        <w:tabs>
          <w:tab w:val="left" w:pos="567"/>
        </w:tabs>
        <w:spacing w:after="0" w:line="240" w:lineRule="auto"/>
        <w:ind w:right="68"/>
        <w:contextualSpacing/>
        <w:jc w:val="both"/>
        <w:rPr>
          <w:rFonts w:ascii="Times New Roman" w:eastAsia="Calibri" w:hAnsi="Times New Roman" w:cs="Times New Roman"/>
        </w:rPr>
      </w:pPr>
      <w:r>
        <w:rPr>
          <w:rFonts w:ascii="Times New Roman" w:eastAsia="Calibri" w:hAnsi="Times New Roman" w:cs="Times New Roman"/>
        </w:rPr>
        <w:t>-z</w:t>
      </w:r>
      <w:r w:rsidR="00BD71D8" w:rsidRPr="00BD71D8">
        <w:rPr>
          <w:rFonts w:ascii="Times New Roman" w:eastAsia="Calibri" w:hAnsi="Times New Roman" w:cs="Times New Roman"/>
        </w:rPr>
        <w:t xml:space="preserve">miany harmonogramu </w:t>
      </w:r>
      <w:r w:rsidR="00DD5B25">
        <w:rPr>
          <w:rFonts w:ascii="Times New Roman" w:eastAsia="Calibri" w:hAnsi="Times New Roman" w:cs="Times New Roman"/>
        </w:rPr>
        <w:t>pobytu delegacji,</w:t>
      </w:r>
    </w:p>
    <w:p w:rsidR="00DD5B25" w:rsidRPr="00BD71D8" w:rsidRDefault="004B0E33" w:rsidP="002E6823">
      <w:pPr>
        <w:tabs>
          <w:tab w:val="left" w:pos="567"/>
        </w:tabs>
        <w:spacing w:after="0" w:line="240" w:lineRule="auto"/>
        <w:ind w:right="68"/>
        <w:contextualSpacing/>
        <w:jc w:val="both"/>
        <w:rPr>
          <w:rFonts w:ascii="Times New Roman" w:eastAsia="Calibri" w:hAnsi="Times New Roman" w:cs="Times New Roman"/>
          <w:bCs/>
        </w:rPr>
      </w:pPr>
      <w:r>
        <w:rPr>
          <w:rFonts w:ascii="Times New Roman" w:eastAsia="Calibri" w:hAnsi="Times New Roman" w:cs="Times New Roman"/>
        </w:rPr>
        <w:t>-</w:t>
      </w:r>
      <w:r w:rsidR="00DD5B25">
        <w:rPr>
          <w:rFonts w:ascii="Times New Roman" w:eastAsia="Calibri" w:hAnsi="Times New Roman" w:cs="Times New Roman"/>
        </w:rPr>
        <w:t xml:space="preserve">zmiany ilości </w:t>
      </w:r>
      <w:r w:rsidR="003A7511">
        <w:rPr>
          <w:rFonts w:ascii="Times New Roman" w:eastAsia="Calibri" w:hAnsi="Times New Roman" w:cs="Times New Roman"/>
        </w:rPr>
        <w:t>poszczególnych</w:t>
      </w:r>
      <w:r>
        <w:rPr>
          <w:rFonts w:ascii="Times New Roman" w:eastAsia="Calibri" w:hAnsi="Times New Roman" w:cs="Times New Roman"/>
        </w:rPr>
        <w:t xml:space="preserve"> kategorii usług </w:t>
      </w:r>
      <w:r w:rsidR="00DD5B25">
        <w:rPr>
          <w:rFonts w:ascii="Times New Roman" w:eastAsia="Calibri" w:hAnsi="Times New Roman" w:cs="Times New Roman"/>
        </w:rPr>
        <w:t xml:space="preserve">podanych w SIWZ, </w:t>
      </w:r>
      <w:r>
        <w:rPr>
          <w:rFonts w:ascii="Times New Roman" w:eastAsia="Calibri" w:hAnsi="Times New Roman" w:cs="Times New Roman"/>
        </w:rPr>
        <w:t xml:space="preserve">w szczególności kategorii usług wymienionych w </w:t>
      </w:r>
      <w:r>
        <w:rPr>
          <w:rFonts w:ascii="Times New Roman" w:hAnsi="Times New Roman" w:cs="Times New Roman"/>
        </w:rPr>
        <w:t>Szczegółowym kosztorysie cen jednostkowych,</w:t>
      </w:r>
    </w:p>
    <w:p w:rsidR="00256788" w:rsidRPr="002B323B" w:rsidRDefault="00256788" w:rsidP="00256788">
      <w:pPr>
        <w:pStyle w:val="Default"/>
        <w:jc w:val="both"/>
        <w:rPr>
          <w:rFonts w:ascii="Times New Roman" w:hAnsi="Times New Roman" w:cs="Times New Roman"/>
          <w:sz w:val="22"/>
          <w:szCs w:val="22"/>
        </w:rPr>
      </w:pPr>
      <w:r>
        <w:rPr>
          <w:rFonts w:ascii="Times New Roman" w:hAnsi="Times New Roman" w:cs="Times New Roman"/>
          <w:sz w:val="22"/>
          <w:szCs w:val="22"/>
        </w:rPr>
        <w:t xml:space="preserve">-zmiana </w:t>
      </w:r>
      <w:r w:rsidRPr="002B323B">
        <w:rPr>
          <w:rFonts w:ascii="Times New Roman" w:hAnsi="Times New Roman" w:cs="Times New Roman"/>
          <w:sz w:val="22"/>
          <w:szCs w:val="22"/>
        </w:rPr>
        <w:t>wartoś</w:t>
      </w:r>
      <w:r>
        <w:rPr>
          <w:rFonts w:ascii="Times New Roman" w:hAnsi="Times New Roman" w:cs="Times New Roman"/>
          <w:sz w:val="22"/>
          <w:szCs w:val="22"/>
        </w:rPr>
        <w:t>ci</w:t>
      </w:r>
      <w:r w:rsidRPr="002B323B">
        <w:rPr>
          <w:rFonts w:ascii="Times New Roman" w:hAnsi="Times New Roman" w:cs="Times New Roman"/>
          <w:sz w:val="22"/>
          <w:szCs w:val="22"/>
        </w:rPr>
        <w:t xml:space="preserve"> </w:t>
      </w:r>
      <w:r>
        <w:rPr>
          <w:rFonts w:ascii="Times New Roman" w:hAnsi="Times New Roman" w:cs="Times New Roman"/>
          <w:sz w:val="22"/>
          <w:szCs w:val="22"/>
        </w:rPr>
        <w:t>u</w:t>
      </w:r>
      <w:r w:rsidRPr="002B323B">
        <w:rPr>
          <w:rFonts w:ascii="Times New Roman" w:hAnsi="Times New Roman" w:cs="Times New Roman"/>
          <w:sz w:val="22"/>
          <w:szCs w:val="22"/>
        </w:rPr>
        <w:t>mowy</w:t>
      </w:r>
      <w:r>
        <w:rPr>
          <w:rFonts w:ascii="Times New Roman" w:hAnsi="Times New Roman" w:cs="Times New Roman"/>
          <w:sz w:val="22"/>
          <w:szCs w:val="22"/>
        </w:rPr>
        <w:t xml:space="preserve">. Zmiana wartości umowy </w:t>
      </w:r>
      <w:r w:rsidRPr="002B323B">
        <w:rPr>
          <w:rFonts w:ascii="Times New Roman" w:hAnsi="Times New Roman" w:cs="Times New Roman"/>
          <w:sz w:val="22"/>
          <w:szCs w:val="22"/>
        </w:rPr>
        <w:t>jest automatyc</w:t>
      </w:r>
      <w:r>
        <w:rPr>
          <w:rFonts w:ascii="Times New Roman" w:hAnsi="Times New Roman" w:cs="Times New Roman"/>
          <w:sz w:val="22"/>
          <w:szCs w:val="22"/>
        </w:rPr>
        <w:t xml:space="preserve">zna i wynika z pomnożenia </w:t>
      </w:r>
      <w:r w:rsidR="003A7511">
        <w:rPr>
          <w:rFonts w:ascii="Times New Roman" w:hAnsi="Times New Roman" w:cs="Times New Roman"/>
          <w:sz w:val="22"/>
          <w:szCs w:val="22"/>
        </w:rPr>
        <w:t xml:space="preserve">cen jednostkowych </w:t>
      </w:r>
      <w:r>
        <w:rPr>
          <w:rFonts w:ascii="Times New Roman" w:hAnsi="Times New Roman" w:cs="Times New Roman"/>
          <w:sz w:val="22"/>
          <w:szCs w:val="22"/>
        </w:rPr>
        <w:t>podanych</w:t>
      </w:r>
      <w:r w:rsidRPr="002B323B">
        <w:rPr>
          <w:rFonts w:ascii="Times New Roman" w:hAnsi="Times New Roman" w:cs="Times New Roman"/>
          <w:sz w:val="22"/>
          <w:szCs w:val="22"/>
        </w:rPr>
        <w:t xml:space="preserve"> w </w:t>
      </w:r>
      <w:r w:rsidR="004B0E33">
        <w:rPr>
          <w:rFonts w:ascii="Times New Roman" w:hAnsi="Times New Roman" w:cs="Times New Roman"/>
          <w:sz w:val="22"/>
          <w:szCs w:val="22"/>
        </w:rPr>
        <w:t>S</w:t>
      </w:r>
      <w:r>
        <w:rPr>
          <w:rFonts w:ascii="Times New Roman" w:hAnsi="Times New Roman" w:cs="Times New Roman"/>
          <w:sz w:val="22"/>
          <w:szCs w:val="22"/>
        </w:rPr>
        <w:t>zczegółowym kosztorysie cen jednostkowych</w:t>
      </w:r>
      <w:r w:rsidRPr="002B323B">
        <w:rPr>
          <w:rFonts w:ascii="Times New Roman" w:hAnsi="Times New Roman" w:cs="Times New Roman"/>
          <w:sz w:val="22"/>
          <w:szCs w:val="22"/>
        </w:rPr>
        <w:t xml:space="preserve"> i ilości </w:t>
      </w:r>
      <w:r>
        <w:rPr>
          <w:rFonts w:ascii="Times New Roman" w:hAnsi="Times New Roman" w:cs="Times New Roman"/>
          <w:sz w:val="22"/>
          <w:szCs w:val="22"/>
        </w:rPr>
        <w:t xml:space="preserve">wykonanych przez Wykonawcę </w:t>
      </w:r>
      <w:r w:rsidR="003A7511">
        <w:rPr>
          <w:rFonts w:ascii="Times New Roman" w:hAnsi="Times New Roman" w:cs="Times New Roman"/>
          <w:sz w:val="22"/>
          <w:szCs w:val="22"/>
        </w:rPr>
        <w:t>poszczególnych kategorii</w:t>
      </w:r>
      <w:r>
        <w:rPr>
          <w:rFonts w:ascii="Times New Roman" w:hAnsi="Times New Roman" w:cs="Times New Roman"/>
          <w:sz w:val="22"/>
          <w:szCs w:val="22"/>
        </w:rPr>
        <w:t xml:space="preserve"> usług</w:t>
      </w:r>
      <w:r w:rsidRPr="002C4EE9">
        <w:rPr>
          <w:rFonts w:ascii="Times New Roman" w:hAnsi="Times New Roman" w:cs="Times New Roman"/>
          <w:sz w:val="22"/>
          <w:szCs w:val="22"/>
        </w:rPr>
        <w:t xml:space="preserve"> </w:t>
      </w:r>
      <w:r>
        <w:rPr>
          <w:rFonts w:ascii="Times New Roman" w:hAnsi="Times New Roman" w:cs="Times New Roman"/>
          <w:sz w:val="22"/>
          <w:szCs w:val="22"/>
        </w:rPr>
        <w:t xml:space="preserve">przy </w:t>
      </w:r>
      <w:r w:rsidRPr="002C4EE9">
        <w:rPr>
          <w:rFonts w:ascii="Times New Roman" w:hAnsi="Times New Roman" w:cs="Times New Roman"/>
          <w:sz w:val="22"/>
          <w:szCs w:val="22"/>
        </w:rPr>
        <w:t>zachowaniu rygoru ustawy o finansach publicznych.</w:t>
      </w:r>
      <w:r w:rsidRPr="00AD48AF">
        <w:rPr>
          <w:sz w:val="22"/>
          <w:szCs w:val="22"/>
        </w:rPr>
        <w:t xml:space="preserve"> </w:t>
      </w:r>
    </w:p>
    <w:p w:rsidR="00BD71D8" w:rsidRPr="00BD71D8" w:rsidRDefault="00BD71D8" w:rsidP="00BD71D8">
      <w:pPr>
        <w:tabs>
          <w:tab w:val="left" w:pos="191"/>
        </w:tabs>
        <w:spacing w:after="0" w:line="240" w:lineRule="auto"/>
        <w:ind w:left="-11"/>
        <w:jc w:val="both"/>
        <w:rPr>
          <w:rFonts w:ascii="Times New Roman" w:eastAsia="Calibri" w:hAnsi="Times New Roman" w:cs="Times New Roman"/>
        </w:rPr>
      </w:pPr>
    </w:p>
    <w:p w:rsidR="00BD71D8" w:rsidRPr="00BD71D8" w:rsidRDefault="00BD71D8" w:rsidP="002E04BC">
      <w:pPr>
        <w:numPr>
          <w:ilvl w:val="0"/>
          <w:numId w:val="15"/>
        </w:numPr>
        <w:suppressAutoHyphens/>
        <w:spacing w:after="0" w:line="240" w:lineRule="auto"/>
        <w:rPr>
          <w:rFonts w:ascii="Times New Roman" w:eastAsia="Times New Roman" w:hAnsi="Times New Roman" w:cs="Times New Roman"/>
          <w:sz w:val="24"/>
          <w:szCs w:val="24"/>
          <w:lang w:eastAsia="ar-SA"/>
        </w:rPr>
      </w:pPr>
    </w:p>
    <w:p w:rsidR="00BD71D8" w:rsidRPr="00BD71D8" w:rsidRDefault="00BD71D8" w:rsidP="00BD71D8">
      <w:pPr>
        <w:tabs>
          <w:tab w:val="left" w:pos="191"/>
        </w:tabs>
        <w:spacing w:line="100" w:lineRule="atLeast"/>
        <w:ind w:left="-11"/>
        <w:jc w:val="both"/>
        <w:rPr>
          <w:rFonts w:ascii="Times New Roman" w:eastAsia="Calibri" w:hAnsi="Times New Roman" w:cs="Times New Roman"/>
        </w:rPr>
      </w:pPr>
      <w:r w:rsidRPr="00BD71D8">
        <w:rPr>
          <w:rFonts w:ascii="Times New Roman" w:eastAsia="Calibri" w:hAnsi="Times New Roman" w:cs="Times New Roman"/>
        </w:rPr>
        <w:t>W sprawach nieuregulowanych niniejszą umową mają zastosowanie odpowiednie przepisy Kodeksu Cywilnego oraz ustawy Prawo Zamówień Publicznych.</w:t>
      </w:r>
    </w:p>
    <w:p w:rsidR="00BD71D8" w:rsidRPr="00BD71D8" w:rsidRDefault="00BD71D8" w:rsidP="002E04BC">
      <w:pPr>
        <w:numPr>
          <w:ilvl w:val="0"/>
          <w:numId w:val="15"/>
        </w:numPr>
        <w:suppressAutoHyphens/>
        <w:spacing w:after="0" w:line="240" w:lineRule="auto"/>
        <w:rPr>
          <w:rFonts w:ascii="Times New Roman" w:eastAsia="Times New Roman" w:hAnsi="Times New Roman" w:cs="Times New Roman"/>
          <w:sz w:val="24"/>
          <w:szCs w:val="24"/>
          <w:lang w:eastAsia="ar-SA"/>
        </w:rPr>
      </w:pPr>
    </w:p>
    <w:p w:rsidR="00BD71D8" w:rsidRPr="00BD71D8" w:rsidRDefault="00BD71D8" w:rsidP="00BD71D8">
      <w:pPr>
        <w:tabs>
          <w:tab w:val="left" w:pos="191"/>
        </w:tabs>
        <w:spacing w:line="100" w:lineRule="atLeast"/>
        <w:ind w:left="-11"/>
        <w:jc w:val="both"/>
        <w:rPr>
          <w:rFonts w:ascii="Times New Roman" w:eastAsia="Calibri" w:hAnsi="Times New Roman" w:cs="Times New Roman"/>
        </w:rPr>
      </w:pPr>
      <w:r w:rsidRPr="00BD71D8">
        <w:rPr>
          <w:rFonts w:ascii="Times New Roman" w:eastAsia="Calibri" w:hAnsi="Times New Roman" w:cs="Times New Roman"/>
        </w:rPr>
        <w:t>Spory wynikłe na tle wykonania niniejszej umowy, strony oddają do rozpoznania przez sąd właściwy miejscowo dla siedziby Zamawiającego.</w:t>
      </w:r>
    </w:p>
    <w:p w:rsidR="00BD71D8" w:rsidRPr="00BD71D8" w:rsidRDefault="00BD71D8" w:rsidP="002E04BC">
      <w:pPr>
        <w:numPr>
          <w:ilvl w:val="0"/>
          <w:numId w:val="15"/>
        </w:numPr>
        <w:suppressAutoHyphens/>
        <w:spacing w:after="0" w:line="240" w:lineRule="auto"/>
        <w:rPr>
          <w:rFonts w:ascii="Times New Roman" w:eastAsia="Times New Roman" w:hAnsi="Times New Roman" w:cs="Times New Roman"/>
          <w:sz w:val="24"/>
          <w:szCs w:val="24"/>
          <w:lang w:eastAsia="ar-SA"/>
        </w:rPr>
      </w:pPr>
    </w:p>
    <w:p w:rsidR="00BD71D8" w:rsidRPr="00BD71D8" w:rsidRDefault="00BD71D8" w:rsidP="00BD71D8">
      <w:pPr>
        <w:tabs>
          <w:tab w:val="left" w:pos="191"/>
        </w:tabs>
        <w:spacing w:line="100" w:lineRule="atLeast"/>
        <w:ind w:left="-11"/>
        <w:jc w:val="both"/>
        <w:rPr>
          <w:rFonts w:ascii="Times New Roman" w:eastAsia="Calibri" w:hAnsi="Times New Roman" w:cs="Times New Roman"/>
        </w:rPr>
      </w:pPr>
      <w:r w:rsidRPr="00BD71D8">
        <w:rPr>
          <w:rFonts w:ascii="Times New Roman" w:eastAsia="Calibri" w:hAnsi="Times New Roman" w:cs="Times New Roman"/>
        </w:rPr>
        <w:t>Umowa zostaje spisana w trzech jednobrzmiących egzemplarzach, jeden dla Wykonawcy i dwa dla Zamawiającego.</w:t>
      </w:r>
    </w:p>
    <w:p w:rsidR="00BD71D8" w:rsidRPr="00BD71D8" w:rsidRDefault="00BD71D8" w:rsidP="00BD71D8">
      <w:pPr>
        <w:spacing w:line="100" w:lineRule="atLeast"/>
        <w:jc w:val="both"/>
        <w:rPr>
          <w:rFonts w:ascii="Times New Roman" w:eastAsia="Calibri" w:hAnsi="Times New Roman" w:cs="Times New Roman"/>
        </w:rPr>
      </w:pPr>
    </w:p>
    <w:p w:rsidR="00BD71D8" w:rsidRPr="00BD71D8" w:rsidRDefault="00BD71D8" w:rsidP="00BD71D8">
      <w:pPr>
        <w:spacing w:line="100" w:lineRule="atLeast"/>
        <w:jc w:val="both"/>
        <w:rPr>
          <w:rFonts w:ascii="Times New Roman" w:eastAsia="Calibri" w:hAnsi="Times New Roman" w:cs="Times New Roman"/>
          <w:sz w:val="24"/>
          <w:szCs w:val="24"/>
        </w:rPr>
      </w:pPr>
    </w:p>
    <w:p w:rsidR="00BD71D8" w:rsidRPr="00BD71D8" w:rsidRDefault="00BD71D8" w:rsidP="00BD71D8">
      <w:pPr>
        <w:spacing w:line="100" w:lineRule="atLeast"/>
        <w:jc w:val="both"/>
        <w:rPr>
          <w:rFonts w:ascii="Times New Roman" w:eastAsia="Calibri" w:hAnsi="Times New Roman" w:cs="Times New Roman"/>
          <w:sz w:val="24"/>
          <w:szCs w:val="24"/>
        </w:rPr>
      </w:pPr>
    </w:p>
    <w:p w:rsidR="00BD71D8" w:rsidRPr="00BD71D8" w:rsidRDefault="00BD71D8" w:rsidP="00BD71D8">
      <w:pPr>
        <w:jc w:val="center"/>
        <w:rPr>
          <w:rFonts w:ascii="Times New Roman" w:eastAsia="Calibri" w:hAnsi="Times New Roman" w:cs="Times New Roman"/>
          <w:b/>
          <w:sz w:val="24"/>
          <w:szCs w:val="24"/>
        </w:rPr>
      </w:pPr>
      <w:r w:rsidRPr="00BD71D8">
        <w:rPr>
          <w:rFonts w:ascii="Times New Roman" w:eastAsia="Calibri" w:hAnsi="Times New Roman" w:cs="Times New Roman"/>
          <w:b/>
          <w:sz w:val="24"/>
          <w:szCs w:val="24"/>
        </w:rPr>
        <w:t xml:space="preserve">Zamawiający </w:t>
      </w:r>
      <w:r w:rsidRPr="00BD71D8">
        <w:rPr>
          <w:rFonts w:ascii="Times New Roman" w:eastAsia="Calibri" w:hAnsi="Times New Roman" w:cs="Times New Roman"/>
          <w:b/>
          <w:sz w:val="24"/>
          <w:szCs w:val="24"/>
        </w:rPr>
        <w:tab/>
      </w:r>
      <w:r w:rsidRPr="00BD71D8">
        <w:rPr>
          <w:rFonts w:ascii="Times New Roman" w:eastAsia="Calibri" w:hAnsi="Times New Roman" w:cs="Times New Roman"/>
          <w:b/>
          <w:sz w:val="24"/>
          <w:szCs w:val="24"/>
        </w:rPr>
        <w:tab/>
      </w:r>
      <w:r w:rsidRPr="00BD71D8">
        <w:rPr>
          <w:rFonts w:ascii="Times New Roman" w:eastAsia="Calibri" w:hAnsi="Times New Roman" w:cs="Times New Roman"/>
          <w:b/>
          <w:sz w:val="24"/>
          <w:szCs w:val="24"/>
        </w:rPr>
        <w:tab/>
      </w:r>
      <w:r w:rsidRPr="00BD71D8">
        <w:rPr>
          <w:rFonts w:ascii="Times New Roman" w:eastAsia="Calibri" w:hAnsi="Times New Roman" w:cs="Times New Roman"/>
          <w:b/>
          <w:sz w:val="24"/>
          <w:szCs w:val="24"/>
        </w:rPr>
        <w:tab/>
      </w:r>
      <w:r w:rsidRPr="00BD71D8">
        <w:rPr>
          <w:rFonts w:ascii="Times New Roman" w:eastAsia="Calibri" w:hAnsi="Times New Roman" w:cs="Times New Roman"/>
          <w:b/>
          <w:sz w:val="24"/>
          <w:szCs w:val="24"/>
        </w:rPr>
        <w:tab/>
      </w:r>
      <w:r w:rsidRPr="00BD71D8">
        <w:rPr>
          <w:rFonts w:ascii="Times New Roman" w:eastAsia="Calibri" w:hAnsi="Times New Roman" w:cs="Times New Roman"/>
          <w:b/>
          <w:sz w:val="24"/>
          <w:szCs w:val="24"/>
        </w:rPr>
        <w:tab/>
      </w:r>
      <w:r w:rsidRPr="00BD71D8">
        <w:rPr>
          <w:rFonts w:ascii="Times New Roman" w:eastAsia="Calibri" w:hAnsi="Times New Roman" w:cs="Times New Roman"/>
          <w:b/>
          <w:sz w:val="24"/>
          <w:szCs w:val="24"/>
        </w:rPr>
        <w:tab/>
        <w:t>Wykonawca</w:t>
      </w:r>
    </w:p>
    <w:p w:rsidR="006E02BB" w:rsidRDefault="006E02BB">
      <w:bookmarkStart w:id="0" w:name="_GoBack"/>
      <w:bookmarkEnd w:id="0"/>
    </w:p>
    <w:p w:rsidR="007D2CAE" w:rsidRDefault="007D2CAE"/>
    <w:p w:rsidR="007D2CAE" w:rsidRDefault="007D2CAE"/>
    <w:p w:rsidR="007D2CAE" w:rsidRDefault="007D2CAE">
      <w:r>
        <w:t xml:space="preserve">*niepotrzebne </w:t>
      </w:r>
      <w:r w:rsidR="006C3942">
        <w:t>skreślić</w:t>
      </w:r>
    </w:p>
    <w:sectPr w:rsidR="007D2CAE" w:rsidSect="00D4168B">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E33" w:rsidRDefault="004B0E33" w:rsidP="009B273F">
      <w:pPr>
        <w:spacing w:after="0" w:line="240" w:lineRule="auto"/>
      </w:pPr>
      <w:r>
        <w:separator/>
      </w:r>
    </w:p>
  </w:endnote>
  <w:endnote w:type="continuationSeparator" w:id="1">
    <w:p w:rsidR="004B0E33" w:rsidRDefault="004B0E33" w:rsidP="009B2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E33" w:rsidRDefault="004B0E33" w:rsidP="009B273F">
      <w:pPr>
        <w:spacing w:after="0" w:line="240" w:lineRule="auto"/>
      </w:pPr>
      <w:r>
        <w:separator/>
      </w:r>
    </w:p>
  </w:footnote>
  <w:footnote w:type="continuationSeparator" w:id="1">
    <w:p w:rsidR="004B0E33" w:rsidRDefault="004B0E33" w:rsidP="009B27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E33" w:rsidRPr="00D22DA9" w:rsidRDefault="004B0E33">
    <w:pPr>
      <w:pStyle w:val="Nagwek"/>
      <w:rPr>
        <w:rFonts w:ascii="Times New Roman" w:hAnsi="Times New Roman"/>
        <w:sz w:val="24"/>
        <w:szCs w:val="24"/>
      </w:rPr>
    </w:pPr>
    <w:r w:rsidRPr="00EA34A3">
      <w:rPr>
        <w:rFonts w:ascii="Times New Roman" w:hAnsi="Times New Roman"/>
        <w:noProof/>
        <w:sz w:val="24"/>
        <w:szCs w:val="24"/>
        <w:lang w:eastAsia="pl-PL"/>
      </w:rPr>
      <w:drawing>
        <wp:inline distT="0" distB="0" distL="0" distR="0">
          <wp:extent cx="1637665" cy="652145"/>
          <wp:effectExtent l="1905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637665" cy="652145"/>
                  </a:xfrm>
                  <a:prstGeom prst="rect">
                    <a:avLst/>
                  </a:prstGeom>
                  <a:noFill/>
                  <a:ln w="9525">
                    <a:noFill/>
                    <a:miter lim="800000"/>
                    <a:headEnd/>
                    <a:tailEnd/>
                  </a:ln>
                </pic:spPr>
              </pic:pic>
            </a:graphicData>
          </a:graphic>
        </wp:inline>
      </w:drawing>
    </w:r>
    <w:r w:rsidRPr="00EA34A3">
      <w:rPr>
        <w:rFonts w:ascii="Times New Roman" w:hAnsi="Times New Roman"/>
        <w:sz w:val="24"/>
        <w:szCs w:val="24"/>
      </w:rPr>
      <w:tab/>
    </w:r>
    <w:r w:rsidRPr="00EA34A3">
      <w:rPr>
        <w:rFonts w:ascii="Times New Roman" w:hAnsi="Times New Roman"/>
        <w:sz w:val="24"/>
        <w:szCs w:val="24"/>
      </w:rPr>
      <w:tab/>
    </w:r>
    <w:r w:rsidRPr="00EA34A3">
      <w:rPr>
        <w:rFonts w:ascii="Times New Roman" w:hAnsi="Times New Roman"/>
        <w:noProof/>
        <w:sz w:val="24"/>
        <w:szCs w:val="24"/>
        <w:lang w:eastAsia="pl-PL"/>
      </w:rPr>
      <w:drawing>
        <wp:inline distT="0" distB="0" distL="0" distR="0">
          <wp:extent cx="1939925" cy="620395"/>
          <wp:effectExtent l="1905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srcRect/>
                  <a:stretch>
                    <a:fillRect/>
                  </a:stretch>
                </pic:blipFill>
                <pic:spPr bwMode="auto">
                  <a:xfrm>
                    <a:off x="0" y="0"/>
                    <a:ext cx="1939925" cy="6203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decimal"/>
      <w:lvlText w:val="%1."/>
      <w:lvlJc w:val="left"/>
      <w:pPr>
        <w:tabs>
          <w:tab w:val="num" w:pos="0"/>
        </w:tabs>
        <w:ind w:left="502" w:hanging="360"/>
      </w:pPr>
    </w:lvl>
  </w:abstractNum>
  <w:abstractNum w:abstractNumId="1">
    <w:nsid w:val="00000004"/>
    <w:multiLevelType w:val="singleLevel"/>
    <w:tmpl w:val="00000004"/>
    <w:name w:val="WW8Num5"/>
    <w:lvl w:ilvl="0">
      <w:start w:val="1"/>
      <w:numFmt w:val="decimal"/>
      <w:lvlText w:val="%1."/>
      <w:lvlJc w:val="left"/>
      <w:pPr>
        <w:tabs>
          <w:tab w:val="num" w:pos="0"/>
        </w:tabs>
        <w:ind w:left="502" w:hanging="360"/>
      </w:pPr>
    </w:lvl>
  </w:abstractNum>
  <w:abstractNum w:abstractNumId="2">
    <w:nsid w:val="00000006"/>
    <w:multiLevelType w:val="singleLevel"/>
    <w:tmpl w:val="9F748F78"/>
    <w:name w:val="WW8Num7"/>
    <w:lvl w:ilvl="0">
      <w:start w:val="1"/>
      <w:numFmt w:val="decimal"/>
      <w:lvlText w:val="%1."/>
      <w:lvlJc w:val="left"/>
      <w:pPr>
        <w:tabs>
          <w:tab w:val="num" w:pos="0"/>
        </w:tabs>
        <w:ind w:left="502" w:hanging="360"/>
      </w:pPr>
      <w:rPr>
        <w:b w:val="0"/>
        <w:i w:val="0"/>
        <w:color w:val="auto"/>
      </w:rPr>
    </w:lvl>
  </w:abstractNum>
  <w:abstractNum w:abstractNumId="3">
    <w:nsid w:val="00000007"/>
    <w:multiLevelType w:val="singleLevel"/>
    <w:tmpl w:val="00000007"/>
    <w:name w:val="WW8Num8"/>
    <w:lvl w:ilvl="0">
      <w:start w:val="1"/>
      <w:numFmt w:val="decimal"/>
      <w:lvlText w:val="%1."/>
      <w:lvlJc w:val="left"/>
      <w:pPr>
        <w:tabs>
          <w:tab w:val="num" w:pos="0"/>
        </w:tabs>
        <w:ind w:left="360" w:hanging="360"/>
      </w:pPr>
    </w:lvl>
  </w:abstractNum>
  <w:abstractNum w:abstractNumId="4">
    <w:nsid w:val="0000000A"/>
    <w:multiLevelType w:val="singleLevel"/>
    <w:tmpl w:val="0000000A"/>
    <w:name w:val="WW8Num11"/>
    <w:lvl w:ilvl="0">
      <w:start w:val="1"/>
      <w:numFmt w:val="decimal"/>
      <w:lvlText w:val="%1."/>
      <w:lvlJc w:val="left"/>
      <w:pPr>
        <w:tabs>
          <w:tab w:val="num" w:pos="0"/>
        </w:tabs>
        <w:ind w:left="502" w:hanging="360"/>
      </w:pPr>
    </w:lvl>
  </w:abstractNum>
  <w:abstractNum w:abstractNumId="5">
    <w:nsid w:val="0000000B"/>
    <w:multiLevelType w:val="singleLevel"/>
    <w:tmpl w:val="0000000B"/>
    <w:name w:val="WW8Num12"/>
    <w:lvl w:ilvl="0">
      <w:start w:val="1"/>
      <w:numFmt w:val="decimal"/>
      <w:lvlText w:val="%1."/>
      <w:lvlJc w:val="left"/>
      <w:pPr>
        <w:tabs>
          <w:tab w:val="num" w:pos="0"/>
        </w:tabs>
        <w:ind w:left="360" w:hanging="360"/>
      </w:pPr>
    </w:lvl>
  </w:abstractNum>
  <w:abstractNum w:abstractNumId="6">
    <w:nsid w:val="0000000C"/>
    <w:multiLevelType w:val="singleLevel"/>
    <w:tmpl w:val="0000000C"/>
    <w:name w:val="WW8Num13"/>
    <w:lvl w:ilvl="0">
      <w:start w:val="1"/>
      <w:numFmt w:val="decimal"/>
      <w:lvlText w:val="%1."/>
      <w:lvlJc w:val="left"/>
      <w:pPr>
        <w:tabs>
          <w:tab w:val="num" w:pos="0"/>
        </w:tabs>
        <w:ind w:left="502" w:hanging="360"/>
      </w:pPr>
    </w:lvl>
  </w:abstractNum>
  <w:abstractNum w:abstractNumId="7">
    <w:nsid w:val="0000000D"/>
    <w:multiLevelType w:val="singleLevel"/>
    <w:tmpl w:val="0000000D"/>
    <w:name w:val="WW8Num16"/>
    <w:lvl w:ilvl="0">
      <w:start w:val="1"/>
      <w:numFmt w:val="decimal"/>
      <w:lvlText w:val="%1."/>
      <w:lvlJc w:val="left"/>
      <w:pPr>
        <w:tabs>
          <w:tab w:val="num" w:pos="0"/>
        </w:tabs>
        <w:ind w:left="502" w:hanging="360"/>
      </w:pPr>
    </w:lvl>
  </w:abstractNum>
  <w:abstractNum w:abstractNumId="8">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1756B1B"/>
    <w:multiLevelType w:val="hybridMultilevel"/>
    <w:tmpl w:val="A6EC196E"/>
    <w:lvl w:ilvl="0" w:tplc="EF88DF18">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19E2358F"/>
    <w:multiLevelType w:val="hybridMultilevel"/>
    <w:tmpl w:val="EA6490C4"/>
    <w:lvl w:ilvl="0" w:tplc="C6401BE2">
      <w:start w:val="14"/>
      <w:numFmt w:val="decimal"/>
      <w:lvlText w:val="§ %1"/>
      <w:lvlJc w:val="center"/>
      <w:pPr>
        <w:ind w:left="4897" w:hanging="360"/>
      </w:pPr>
      <w:rPr>
        <w:rFonts w:hint="default"/>
        <w:b/>
        <w:sz w:val="22"/>
      </w:rPr>
    </w:lvl>
    <w:lvl w:ilvl="1" w:tplc="04150019" w:tentative="1">
      <w:start w:val="1"/>
      <w:numFmt w:val="lowerLetter"/>
      <w:lvlText w:val="%2."/>
      <w:lvlJc w:val="left"/>
      <w:pPr>
        <w:ind w:left="5617" w:hanging="360"/>
      </w:pPr>
    </w:lvl>
    <w:lvl w:ilvl="2" w:tplc="0415001B" w:tentative="1">
      <w:start w:val="1"/>
      <w:numFmt w:val="lowerRoman"/>
      <w:lvlText w:val="%3."/>
      <w:lvlJc w:val="right"/>
      <w:pPr>
        <w:ind w:left="6337" w:hanging="180"/>
      </w:pPr>
    </w:lvl>
    <w:lvl w:ilvl="3" w:tplc="0415000F" w:tentative="1">
      <w:start w:val="1"/>
      <w:numFmt w:val="decimal"/>
      <w:lvlText w:val="%4."/>
      <w:lvlJc w:val="left"/>
      <w:pPr>
        <w:ind w:left="7057" w:hanging="360"/>
      </w:pPr>
    </w:lvl>
    <w:lvl w:ilvl="4" w:tplc="04150019" w:tentative="1">
      <w:start w:val="1"/>
      <w:numFmt w:val="lowerLetter"/>
      <w:lvlText w:val="%5."/>
      <w:lvlJc w:val="left"/>
      <w:pPr>
        <w:ind w:left="7777" w:hanging="360"/>
      </w:pPr>
    </w:lvl>
    <w:lvl w:ilvl="5" w:tplc="0415001B" w:tentative="1">
      <w:start w:val="1"/>
      <w:numFmt w:val="lowerRoman"/>
      <w:lvlText w:val="%6."/>
      <w:lvlJc w:val="right"/>
      <w:pPr>
        <w:ind w:left="8497" w:hanging="180"/>
      </w:pPr>
    </w:lvl>
    <w:lvl w:ilvl="6" w:tplc="0415000F" w:tentative="1">
      <w:start w:val="1"/>
      <w:numFmt w:val="decimal"/>
      <w:lvlText w:val="%7."/>
      <w:lvlJc w:val="left"/>
      <w:pPr>
        <w:ind w:left="9217" w:hanging="360"/>
      </w:pPr>
    </w:lvl>
    <w:lvl w:ilvl="7" w:tplc="04150019" w:tentative="1">
      <w:start w:val="1"/>
      <w:numFmt w:val="lowerLetter"/>
      <w:lvlText w:val="%8."/>
      <w:lvlJc w:val="left"/>
      <w:pPr>
        <w:ind w:left="9937" w:hanging="360"/>
      </w:pPr>
    </w:lvl>
    <w:lvl w:ilvl="8" w:tplc="0415001B" w:tentative="1">
      <w:start w:val="1"/>
      <w:numFmt w:val="lowerRoman"/>
      <w:lvlText w:val="%9."/>
      <w:lvlJc w:val="right"/>
      <w:pPr>
        <w:ind w:left="10657" w:hanging="180"/>
      </w:pPr>
    </w:lvl>
  </w:abstractNum>
  <w:abstractNum w:abstractNumId="11">
    <w:nsid w:val="1D6F5879"/>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17F344A"/>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E1A1D43"/>
    <w:multiLevelType w:val="singleLevel"/>
    <w:tmpl w:val="0000000D"/>
    <w:lvl w:ilvl="0">
      <w:start w:val="1"/>
      <w:numFmt w:val="decimal"/>
      <w:lvlText w:val="%1."/>
      <w:lvlJc w:val="left"/>
      <w:pPr>
        <w:tabs>
          <w:tab w:val="num" w:pos="0"/>
        </w:tabs>
        <w:ind w:left="502" w:hanging="360"/>
      </w:pPr>
    </w:lvl>
  </w:abstractNum>
  <w:abstractNum w:abstractNumId="14">
    <w:nsid w:val="44D44729"/>
    <w:multiLevelType w:val="hybridMultilevel"/>
    <w:tmpl w:val="74B476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F5E5B30"/>
    <w:multiLevelType w:val="hybridMultilevel"/>
    <w:tmpl w:val="2196F4F6"/>
    <w:lvl w:ilvl="0" w:tplc="128AAEA4">
      <w:start w:val="1"/>
      <w:numFmt w:val="decimal"/>
      <w:lvlText w:val="§ %1"/>
      <w:lvlJc w:val="center"/>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D6B6107"/>
    <w:multiLevelType w:val="hybridMultilevel"/>
    <w:tmpl w:val="4B5C6570"/>
    <w:lvl w:ilvl="0" w:tplc="FB36E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5"/>
  </w:num>
  <w:num w:numId="3">
    <w:abstractNumId w:val="4"/>
  </w:num>
  <w:num w:numId="4">
    <w:abstractNumId w:val="1"/>
  </w:num>
  <w:num w:numId="5">
    <w:abstractNumId w:val="6"/>
  </w:num>
  <w:num w:numId="6">
    <w:abstractNumId w:val="7"/>
  </w:num>
  <w:num w:numId="7">
    <w:abstractNumId w:val="0"/>
  </w:num>
  <w:num w:numId="8">
    <w:abstractNumId w:val="2"/>
  </w:num>
  <w:num w:numId="9">
    <w:abstractNumId w:val="8"/>
  </w:num>
  <w:num w:numId="10">
    <w:abstractNumId w:val="15"/>
  </w:num>
  <w:num w:numId="11">
    <w:abstractNumId w:val="16"/>
  </w:num>
  <w:num w:numId="12">
    <w:abstractNumId w:val="12"/>
  </w:num>
  <w:num w:numId="13">
    <w:abstractNumId w:val="11"/>
  </w:num>
  <w:num w:numId="14">
    <w:abstractNumId w:val="9"/>
  </w:num>
  <w:num w:numId="15">
    <w:abstractNumId w:val="10"/>
  </w:num>
  <w:num w:numId="16">
    <w:abstractNumId w:val="14"/>
  </w:num>
  <w:num w:numId="17">
    <w:abstractNumId w:val="1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B33C72"/>
    <w:rsid w:val="00082D95"/>
    <w:rsid w:val="000E4CE3"/>
    <w:rsid w:val="00142F70"/>
    <w:rsid w:val="001B5478"/>
    <w:rsid w:val="001F4D14"/>
    <w:rsid w:val="00213C96"/>
    <w:rsid w:val="002259EB"/>
    <w:rsid w:val="00256788"/>
    <w:rsid w:val="002B4A90"/>
    <w:rsid w:val="002E04BC"/>
    <w:rsid w:val="002E6823"/>
    <w:rsid w:val="003A7511"/>
    <w:rsid w:val="0042484B"/>
    <w:rsid w:val="004B0E33"/>
    <w:rsid w:val="006B41A8"/>
    <w:rsid w:val="006C3942"/>
    <w:rsid w:val="006E02BB"/>
    <w:rsid w:val="007246A6"/>
    <w:rsid w:val="007C0913"/>
    <w:rsid w:val="007D2CAE"/>
    <w:rsid w:val="008126D5"/>
    <w:rsid w:val="008636B9"/>
    <w:rsid w:val="00925F61"/>
    <w:rsid w:val="009328D3"/>
    <w:rsid w:val="00963BB8"/>
    <w:rsid w:val="009B273F"/>
    <w:rsid w:val="00B33C72"/>
    <w:rsid w:val="00B6205F"/>
    <w:rsid w:val="00B751DD"/>
    <w:rsid w:val="00BB391F"/>
    <w:rsid w:val="00BD71D8"/>
    <w:rsid w:val="00BE6933"/>
    <w:rsid w:val="00BF2FD4"/>
    <w:rsid w:val="00C70999"/>
    <w:rsid w:val="00CA4AFC"/>
    <w:rsid w:val="00CB63CD"/>
    <w:rsid w:val="00CC27F6"/>
    <w:rsid w:val="00D4168B"/>
    <w:rsid w:val="00DD35F9"/>
    <w:rsid w:val="00DD5B25"/>
    <w:rsid w:val="00ED6CAB"/>
    <w:rsid w:val="00EF7A16"/>
    <w:rsid w:val="00F0439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2FD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D71D8"/>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BD71D8"/>
    <w:rPr>
      <w:rFonts w:ascii="Calibri" w:eastAsia="Calibri" w:hAnsi="Calibri" w:cs="Times New Roman"/>
    </w:rPr>
  </w:style>
  <w:style w:type="paragraph" w:styleId="Tekstdymka">
    <w:name w:val="Balloon Text"/>
    <w:basedOn w:val="Normalny"/>
    <w:link w:val="TekstdymkaZnak"/>
    <w:uiPriority w:val="99"/>
    <w:semiHidden/>
    <w:unhideWhenUsed/>
    <w:rsid w:val="00BD71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71D8"/>
    <w:rPr>
      <w:rFonts w:ascii="Tahoma" w:hAnsi="Tahoma" w:cs="Tahoma"/>
      <w:sz w:val="16"/>
      <w:szCs w:val="16"/>
    </w:rPr>
  </w:style>
  <w:style w:type="paragraph" w:customStyle="1" w:styleId="Default">
    <w:name w:val="Default"/>
    <w:rsid w:val="0025678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D71D8"/>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BD71D8"/>
    <w:rPr>
      <w:rFonts w:ascii="Calibri" w:eastAsia="Calibri" w:hAnsi="Calibri" w:cs="Times New Roman"/>
    </w:rPr>
  </w:style>
  <w:style w:type="paragraph" w:styleId="Tekstdymka">
    <w:name w:val="Balloon Text"/>
    <w:basedOn w:val="Normalny"/>
    <w:link w:val="TekstdymkaZnak"/>
    <w:uiPriority w:val="99"/>
    <w:semiHidden/>
    <w:unhideWhenUsed/>
    <w:rsid w:val="00BD71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71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biskupi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1530</Words>
  <Characters>9185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sylglo</cp:lastModifiedBy>
  <cp:revision>10</cp:revision>
  <cp:lastPrinted>2013-08-05T08:47:00Z</cp:lastPrinted>
  <dcterms:created xsi:type="dcterms:W3CDTF">2013-08-05T08:46:00Z</dcterms:created>
  <dcterms:modified xsi:type="dcterms:W3CDTF">2013-08-05T12:07:00Z</dcterms:modified>
</cp:coreProperties>
</file>